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87A" w:rsidRPr="00FE217C" w:rsidRDefault="00DD087A" w:rsidP="00DD087A">
      <w:pPr>
        <w:jc w:val="center"/>
        <w:rPr>
          <w:rFonts w:ascii="Book Antiqua" w:hAnsi="Book Antiqua"/>
          <w:b/>
        </w:rPr>
      </w:pPr>
      <w:r w:rsidRPr="00FE217C">
        <w:rPr>
          <w:rFonts w:ascii="Book Antiqua" w:hAnsi="Book Antiqua"/>
          <w:b/>
        </w:rPr>
        <w:t>Diocesi di</w:t>
      </w:r>
    </w:p>
    <w:p w:rsidR="00DD087A" w:rsidRPr="00FE217C" w:rsidRDefault="00DD087A" w:rsidP="00DD087A">
      <w:pPr>
        <w:jc w:val="center"/>
        <w:rPr>
          <w:rFonts w:ascii="Book Antiqua" w:hAnsi="Book Antiqua"/>
          <w:b/>
        </w:rPr>
      </w:pPr>
      <w:r w:rsidRPr="00FE217C">
        <w:rPr>
          <w:rFonts w:ascii="Book Antiqua" w:hAnsi="Book Antiqua"/>
          <w:b/>
        </w:rPr>
        <w:t xml:space="preserve">Assisi – Nocera Umbra – </w:t>
      </w:r>
      <w:proofErr w:type="spellStart"/>
      <w:r w:rsidRPr="00FE217C">
        <w:rPr>
          <w:rFonts w:ascii="Book Antiqua" w:hAnsi="Book Antiqua"/>
          <w:b/>
        </w:rPr>
        <w:t>Gualdo</w:t>
      </w:r>
      <w:proofErr w:type="spellEnd"/>
      <w:r w:rsidRPr="00FE217C">
        <w:rPr>
          <w:rFonts w:ascii="Book Antiqua" w:hAnsi="Book Antiqua"/>
          <w:b/>
        </w:rPr>
        <w:t xml:space="preserve"> </w:t>
      </w:r>
      <w:proofErr w:type="spellStart"/>
      <w:r w:rsidRPr="00FE217C">
        <w:rPr>
          <w:rFonts w:ascii="Book Antiqua" w:hAnsi="Book Antiqua"/>
          <w:b/>
        </w:rPr>
        <w:t>Tadino</w:t>
      </w:r>
      <w:proofErr w:type="spellEnd"/>
    </w:p>
    <w:p w:rsidR="00DD087A" w:rsidRPr="00FE217C" w:rsidRDefault="00DD087A" w:rsidP="00DD087A">
      <w:pPr>
        <w:jc w:val="both"/>
        <w:rPr>
          <w:rFonts w:ascii="Book Antiqua" w:hAnsi="Book Antiqua"/>
          <w:b/>
        </w:rPr>
      </w:pPr>
    </w:p>
    <w:p w:rsidR="00DD087A" w:rsidRDefault="00DD087A" w:rsidP="00DD087A">
      <w:pPr>
        <w:jc w:val="both"/>
        <w:rPr>
          <w:rFonts w:ascii="Book Antiqua" w:hAnsi="Book Antiqua"/>
          <w:b/>
        </w:rPr>
      </w:pPr>
    </w:p>
    <w:p w:rsidR="00856DD7" w:rsidRPr="00FE217C" w:rsidRDefault="00856DD7" w:rsidP="00DD087A">
      <w:pPr>
        <w:jc w:val="both"/>
        <w:rPr>
          <w:rFonts w:ascii="Book Antiqua" w:hAnsi="Book Antiqua"/>
          <w:b/>
        </w:rPr>
      </w:pPr>
    </w:p>
    <w:p w:rsidR="00DD087A" w:rsidRPr="00FE217C" w:rsidRDefault="00DD087A" w:rsidP="00DD087A">
      <w:pPr>
        <w:jc w:val="both"/>
        <w:rPr>
          <w:rFonts w:ascii="Book Antiqua" w:hAnsi="Book Antiqua"/>
          <w:b/>
        </w:rPr>
      </w:pPr>
    </w:p>
    <w:p w:rsidR="00BA16E7" w:rsidRDefault="00856DD7" w:rsidP="00856DD7">
      <w:pPr>
        <w:jc w:val="center"/>
        <w:rPr>
          <w:rFonts w:ascii="Book Antiqua" w:hAnsi="Book Antiqua"/>
          <w:b/>
        </w:rPr>
      </w:pPr>
      <w:r w:rsidRPr="00856DD7">
        <w:rPr>
          <w:rFonts w:ascii="Book Antiqua" w:hAnsi="Book Antiqua"/>
          <w:b/>
          <w:noProof/>
          <w:lang w:eastAsia="it-IT"/>
        </w:rPr>
        <w:drawing>
          <wp:inline distT="0" distB="0" distL="0" distR="0">
            <wp:extent cx="1876425" cy="4000500"/>
            <wp:effectExtent l="19050" t="0" r="9525" b="0"/>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876425" cy="4000500"/>
                    </a:xfrm>
                    <a:prstGeom prst="rect">
                      <a:avLst/>
                    </a:prstGeom>
                    <a:noFill/>
                    <a:ln w="9525">
                      <a:noFill/>
                      <a:miter lim="800000"/>
                      <a:headEnd/>
                      <a:tailEnd/>
                    </a:ln>
                  </pic:spPr>
                </pic:pic>
              </a:graphicData>
            </a:graphic>
          </wp:inline>
        </w:drawing>
      </w:r>
    </w:p>
    <w:p w:rsidR="00BA16E7" w:rsidRDefault="00BA16E7" w:rsidP="00DD087A">
      <w:pPr>
        <w:jc w:val="both"/>
        <w:rPr>
          <w:rFonts w:ascii="Book Antiqua" w:hAnsi="Book Antiqua"/>
          <w:b/>
        </w:rPr>
      </w:pPr>
    </w:p>
    <w:p w:rsidR="00BA16E7" w:rsidRDefault="00BA16E7" w:rsidP="00DD087A">
      <w:pPr>
        <w:jc w:val="both"/>
        <w:rPr>
          <w:rFonts w:ascii="Book Antiqua" w:hAnsi="Book Antiqua"/>
          <w:b/>
        </w:rPr>
      </w:pPr>
    </w:p>
    <w:p w:rsidR="00BA16E7" w:rsidRPr="00FE217C" w:rsidRDefault="00BA16E7" w:rsidP="00DD087A">
      <w:pPr>
        <w:jc w:val="both"/>
        <w:rPr>
          <w:rFonts w:ascii="Book Antiqua" w:hAnsi="Book Antiqua"/>
          <w:b/>
        </w:rPr>
      </w:pPr>
    </w:p>
    <w:p w:rsidR="00DD087A" w:rsidRPr="00FE217C" w:rsidRDefault="00DD087A" w:rsidP="00DD087A">
      <w:pPr>
        <w:jc w:val="center"/>
        <w:rPr>
          <w:rFonts w:ascii="Book Antiqua" w:hAnsi="Book Antiqua"/>
          <w:b/>
          <w:szCs w:val="28"/>
        </w:rPr>
      </w:pPr>
      <w:r w:rsidRPr="00FE217C">
        <w:rPr>
          <w:rFonts w:ascii="Book Antiqua" w:hAnsi="Book Antiqua"/>
          <w:b/>
          <w:szCs w:val="28"/>
        </w:rPr>
        <w:t>BIBBIA</w:t>
      </w:r>
      <w:r>
        <w:rPr>
          <w:rFonts w:ascii="Book Antiqua" w:hAnsi="Book Antiqua"/>
          <w:b/>
          <w:szCs w:val="28"/>
        </w:rPr>
        <w:t>, FEDE ED ESISTENZA CRISTIANA</w:t>
      </w:r>
    </w:p>
    <w:p w:rsidR="00DD087A" w:rsidRPr="00FE217C" w:rsidRDefault="00DD087A" w:rsidP="00DD087A">
      <w:pPr>
        <w:jc w:val="both"/>
        <w:rPr>
          <w:rFonts w:ascii="Book Antiqua" w:hAnsi="Book Antiqua"/>
          <w:b/>
          <w:szCs w:val="28"/>
        </w:rPr>
      </w:pPr>
    </w:p>
    <w:p w:rsidR="00DD087A" w:rsidRPr="00FE217C" w:rsidRDefault="00DD087A" w:rsidP="00DD087A">
      <w:pPr>
        <w:jc w:val="center"/>
        <w:rPr>
          <w:rFonts w:ascii="Book Antiqua" w:hAnsi="Book Antiqua"/>
          <w:b/>
          <w:szCs w:val="28"/>
        </w:rPr>
      </w:pPr>
      <w:r w:rsidRPr="00FE217C">
        <w:rPr>
          <w:rFonts w:ascii="Book Antiqua" w:hAnsi="Book Antiqua"/>
          <w:b/>
          <w:szCs w:val="28"/>
        </w:rPr>
        <w:t xml:space="preserve">Schemi Biblici </w:t>
      </w:r>
      <w:r w:rsidR="00AC79A0">
        <w:rPr>
          <w:rFonts w:ascii="Book Antiqua" w:hAnsi="Book Antiqua"/>
          <w:b/>
          <w:szCs w:val="28"/>
        </w:rPr>
        <w:t>- 9</w:t>
      </w:r>
    </w:p>
    <w:p w:rsidR="00A13E1D" w:rsidRPr="00A13E1D" w:rsidRDefault="00A13E1D" w:rsidP="00A13E1D">
      <w:pPr>
        <w:ind w:firstLine="414"/>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w:t>
      </w:r>
      <w:r w:rsidRPr="00A13E1D">
        <w:rPr>
          <w:rFonts w:ascii="Times New Roman" w:eastAsia="Times New Roman" w:hAnsi="Times New Roman"/>
          <w:sz w:val="24"/>
          <w:szCs w:val="24"/>
          <w:lang w:eastAsia="it-IT"/>
        </w:rPr>
        <w:t>Benedetto Dio, Padre del Signore nostro Gesù Cristo,</w:t>
      </w:r>
    </w:p>
    <w:p w:rsidR="00A13E1D" w:rsidRDefault="00A13E1D" w:rsidP="00A13E1D">
      <w:pPr>
        <w:ind w:left="414"/>
        <w:rPr>
          <w:rFonts w:ascii="Times New Roman" w:eastAsia="Times New Roman" w:hAnsi="Times New Roman"/>
          <w:sz w:val="24"/>
          <w:szCs w:val="24"/>
          <w:lang w:eastAsia="it-IT"/>
        </w:rPr>
      </w:pPr>
      <w:r w:rsidRPr="00A13E1D">
        <w:rPr>
          <w:rFonts w:ascii="Times New Roman" w:eastAsia="Times New Roman" w:hAnsi="Times New Roman"/>
          <w:sz w:val="24"/>
          <w:szCs w:val="24"/>
          <w:lang w:eastAsia="it-IT"/>
        </w:rPr>
        <w:t>che ci ha benedetti con ogni benedizione spirituale nei cieli in Cristo.</w:t>
      </w:r>
    </w:p>
    <w:p w:rsidR="00A13E1D" w:rsidRPr="00A13E1D" w:rsidRDefault="00A13E1D" w:rsidP="00A13E1D">
      <w:pPr>
        <w:ind w:left="414"/>
        <w:rPr>
          <w:rFonts w:ascii="Times New Roman" w:eastAsia="Times New Roman" w:hAnsi="Times New Roman"/>
          <w:sz w:val="24"/>
          <w:szCs w:val="24"/>
          <w:lang w:eastAsia="it-IT"/>
        </w:rPr>
      </w:pPr>
      <w:r w:rsidRPr="00A13E1D">
        <w:rPr>
          <w:rFonts w:ascii="Times New Roman" w:eastAsia="Times New Roman" w:hAnsi="Times New Roman"/>
          <w:sz w:val="24"/>
          <w:szCs w:val="24"/>
          <w:lang w:eastAsia="it-IT"/>
        </w:rPr>
        <w:t>In lui ci ha scelti prima della creazione del mondo</w:t>
      </w:r>
    </w:p>
    <w:p w:rsidR="00A13E1D" w:rsidRPr="00A13E1D" w:rsidRDefault="00A13E1D" w:rsidP="00A13E1D">
      <w:pPr>
        <w:ind w:left="414"/>
        <w:rPr>
          <w:rFonts w:ascii="Times New Roman" w:eastAsia="Times New Roman" w:hAnsi="Times New Roman"/>
          <w:sz w:val="24"/>
          <w:szCs w:val="24"/>
          <w:lang w:eastAsia="it-IT"/>
        </w:rPr>
      </w:pPr>
      <w:r w:rsidRPr="00A13E1D">
        <w:rPr>
          <w:rFonts w:ascii="Times New Roman" w:eastAsia="Times New Roman" w:hAnsi="Times New Roman"/>
          <w:sz w:val="24"/>
          <w:szCs w:val="24"/>
          <w:lang w:eastAsia="it-IT"/>
        </w:rPr>
        <w:t>per essere santi e immacolati di fronte a lui nella carità,</w:t>
      </w:r>
    </w:p>
    <w:p w:rsidR="00A13E1D" w:rsidRPr="00A13E1D" w:rsidRDefault="00A13E1D" w:rsidP="00A13E1D">
      <w:pPr>
        <w:ind w:left="414"/>
        <w:rPr>
          <w:rFonts w:ascii="Times New Roman" w:eastAsia="Times New Roman" w:hAnsi="Times New Roman"/>
          <w:sz w:val="24"/>
          <w:szCs w:val="24"/>
          <w:lang w:eastAsia="it-IT"/>
        </w:rPr>
      </w:pPr>
      <w:r w:rsidRPr="00A13E1D">
        <w:rPr>
          <w:rFonts w:ascii="Times New Roman" w:eastAsia="Times New Roman" w:hAnsi="Times New Roman"/>
          <w:sz w:val="24"/>
          <w:szCs w:val="24"/>
          <w:lang w:eastAsia="it-IT"/>
        </w:rPr>
        <w:t>predestinandoci a essere per lui figli adottivi</w:t>
      </w:r>
    </w:p>
    <w:p w:rsidR="00A13E1D" w:rsidRPr="00A13E1D" w:rsidRDefault="00A13E1D" w:rsidP="00A13E1D">
      <w:pPr>
        <w:ind w:left="414"/>
        <w:rPr>
          <w:rFonts w:ascii="Times New Roman" w:eastAsia="Times New Roman" w:hAnsi="Times New Roman"/>
          <w:sz w:val="24"/>
          <w:szCs w:val="24"/>
          <w:lang w:eastAsia="it-IT"/>
        </w:rPr>
      </w:pPr>
      <w:r w:rsidRPr="00A13E1D">
        <w:rPr>
          <w:rFonts w:ascii="Times New Roman" w:eastAsia="Times New Roman" w:hAnsi="Times New Roman"/>
          <w:sz w:val="24"/>
          <w:szCs w:val="24"/>
          <w:lang w:eastAsia="it-IT"/>
        </w:rPr>
        <w:t>mediante Gesù Cristo,</w:t>
      </w:r>
    </w:p>
    <w:p w:rsidR="00A13E1D" w:rsidRPr="00A13E1D" w:rsidRDefault="00A13E1D" w:rsidP="00A13E1D">
      <w:pPr>
        <w:ind w:left="414"/>
        <w:rPr>
          <w:rFonts w:ascii="Times New Roman" w:eastAsia="Times New Roman" w:hAnsi="Times New Roman"/>
          <w:sz w:val="24"/>
          <w:szCs w:val="24"/>
          <w:lang w:eastAsia="it-IT"/>
        </w:rPr>
      </w:pPr>
      <w:r w:rsidRPr="00A13E1D">
        <w:rPr>
          <w:rFonts w:ascii="Times New Roman" w:eastAsia="Times New Roman" w:hAnsi="Times New Roman"/>
          <w:sz w:val="24"/>
          <w:szCs w:val="24"/>
          <w:lang w:eastAsia="it-IT"/>
        </w:rPr>
        <w:t>secondo il disegno d'amore della sua volontà,</w:t>
      </w:r>
    </w:p>
    <w:p w:rsidR="00A13E1D" w:rsidRPr="00A13E1D" w:rsidRDefault="00A13E1D" w:rsidP="00A13E1D">
      <w:pPr>
        <w:ind w:left="414"/>
        <w:rPr>
          <w:rFonts w:ascii="Times New Roman" w:eastAsia="Times New Roman" w:hAnsi="Times New Roman"/>
          <w:sz w:val="24"/>
          <w:szCs w:val="24"/>
          <w:lang w:eastAsia="it-IT"/>
        </w:rPr>
      </w:pPr>
      <w:bookmarkStart w:id="0" w:name="VER_6"/>
      <w:bookmarkEnd w:id="0"/>
      <w:r w:rsidRPr="00A13E1D">
        <w:rPr>
          <w:rFonts w:ascii="Times New Roman" w:eastAsia="Times New Roman" w:hAnsi="Times New Roman"/>
          <w:sz w:val="24"/>
          <w:szCs w:val="24"/>
          <w:lang w:eastAsia="it-IT"/>
        </w:rPr>
        <w:t>a lode dello splendore della sua grazia,</w:t>
      </w:r>
    </w:p>
    <w:p w:rsidR="00A13E1D" w:rsidRPr="00A13E1D" w:rsidRDefault="00A13E1D" w:rsidP="00A13E1D">
      <w:pPr>
        <w:ind w:left="414"/>
        <w:rPr>
          <w:rFonts w:ascii="Times New Roman" w:eastAsia="Times New Roman" w:hAnsi="Times New Roman"/>
          <w:sz w:val="24"/>
          <w:szCs w:val="24"/>
          <w:lang w:eastAsia="it-IT"/>
        </w:rPr>
      </w:pPr>
      <w:r w:rsidRPr="00A13E1D">
        <w:rPr>
          <w:rFonts w:ascii="Times New Roman" w:eastAsia="Times New Roman" w:hAnsi="Times New Roman"/>
          <w:sz w:val="24"/>
          <w:szCs w:val="24"/>
          <w:lang w:eastAsia="it-IT"/>
        </w:rPr>
        <w:t>di cui ci ha gratificati nel Figlio amato.</w:t>
      </w:r>
    </w:p>
    <w:p w:rsidR="00A13E1D" w:rsidRPr="00A13E1D" w:rsidRDefault="00A13E1D" w:rsidP="00A13E1D">
      <w:pPr>
        <w:ind w:left="414"/>
        <w:rPr>
          <w:rFonts w:ascii="Times New Roman" w:eastAsia="Times New Roman" w:hAnsi="Times New Roman"/>
          <w:sz w:val="24"/>
          <w:szCs w:val="24"/>
          <w:lang w:eastAsia="it-IT"/>
        </w:rPr>
      </w:pPr>
      <w:r w:rsidRPr="00A13E1D">
        <w:rPr>
          <w:rFonts w:ascii="Times New Roman" w:eastAsia="Times New Roman" w:hAnsi="Times New Roman"/>
          <w:sz w:val="24"/>
          <w:szCs w:val="24"/>
          <w:lang w:eastAsia="it-IT"/>
        </w:rPr>
        <w:t>In lui, mediante il suo sangue,</w:t>
      </w:r>
    </w:p>
    <w:p w:rsidR="00A13E1D" w:rsidRPr="00A13E1D" w:rsidRDefault="00A13E1D" w:rsidP="00A13E1D">
      <w:pPr>
        <w:ind w:left="414"/>
        <w:rPr>
          <w:rFonts w:ascii="Times New Roman" w:eastAsia="Times New Roman" w:hAnsi="Times New Roman"/>
          <w:sz w:val="24"/>
          <w:szCs w:val="24"/>
          <w:lang w:eastAsia="it-IT"/>
        </w:rPr>
      </w:pPr>
      <w:r w:rsidRPr="00A13E1D">
        <w:rPr>
          <w:rFonts w:ascii="Times New Roman" w:eastAsia="Times New Roman" w:hAnsi="Times New Roman"/>
          <w:sz w:val="24"/>
          <w:szCs w:val="24"/>
          <w:lang w:eastAsia="it-IT"/>
        </w:rPr>
        <w:t>abbiamo la redenzione, il perdono delle colpe,</w:t>
      </w:r>
    </w:p>
    <w:p w:rsidR="00A13E1D" w:rsidRPr="00A13E1D" w:rsidRDefault="00A13E1D" w:rsidP="00A13E1D">
      <w:pPr>
        <w:ind w:left="414"/>
        <w:rPr>
          <w:rFonts w:ascii="Times New Roman" w:eastAsia="Times New Roman" w:hAnsi="Times New Roman"/>
          <w:sz w:val="24"/>
          <w:szCs w:val="24"/>
          <w:lang w:eastAsia="it-IT"/>
        </w:rPr>
      </w:pPr>
      <w:r w:rsidRPr="00A13E1D">
        <w:rPr>
          <w:rFonts w:ascii="Times New Roman" w:eastAsia="Times New Roman" w:hAnsi="Times New Roman"/>
          <w:sz w:val="24"/>
          <w:szCs w:val="24"/>
          <w:lang w:eastAsia="it-IT"/>
        </w:rPr>
        <w:t>secondo la ricchezza della sua grazia.</w:t>
      </w:r>
    </w:p>
    <w:p w:rsidR="00A13E1D" w:rsidRPr="00A13E1D" w:rsidRDefault="00A13E1D" w:rsidP="00A13E1D">
      <w:pPr>
        <w:ind w:left="414"/>
        <w:rPr>
          <w:rFonts w:ascii="Times New Roman" w:eastAsia="Times New Roman" w:hAnsi="Times New Roman"/>
          <w:sz w:val="24"/>
          <w:szCs w:val="24"/>
          <w:lang w:eastAsia="it-IT"/>
        </w:rPr>
      </w:pPr>
      <w:r w:rsidRPr="00A13E1D">
        <w:rPr>
          <w:rFonts w:ascii="Times New Roman" w:eastAsia="Times New Roman" w:hAnsi="Times New Roman"/>
          <w:sz w:val="24"/>
          <w:szCs w:val="24"/>
          <w:lang w:eastAsia="it-IT"/>
        </w:rPr>
        <w:t>Egli l'ha riversata in abbondanza su di noi</w:t>
      </w:r>
    </w:p>
    <w:p w:rsidR="00A13E1D" w:rsidRPr="00A13E1D" w:rsidRDefault="00A13E1D" w:rsidP="00A13E1D">
      <w:pPr>
        <w:ind w:left="414"/>
        <w:rPr>
          <w:rFonts w:ascii="Times New Roman" w:eastAsia="Times New Roman" w:hAnsi="Times New Roman"/>
          <w:sz w:val="24"/>
          <w:szCs w:val="24"/>
          <w:lang w:eastAsia="it-IT"/>
        </w:rPr>
      </w:pPr>
      <w:r w:rsidRPr="00A13E1D">
        <w:rPr>
          <w:rFonts w:ascii="Times New Roman" w:eastAsia="Times New Roman" w:hAnsi="Times New Roman"/>
          <w:sz w:val="24"/>
          <w:szCs w:val="24"/>
          <w:lang w:eastAsia="it-IT"/>
        </w:rPr>
        <w:t>con ogni sapienza e intelligenza,</w:t>
      </w:r>
    </w:p>
    <w:p w:rsidR="00A13E1D" w:rsidRPr="00A13E1D" w:rsidRDefault="00A13E1D" w:rsidP="00A13E1D">
      <w:pPr>
        <w:ind w:left="414"/>
        <w:rPr>
          <w:rFonts w:ascii="Times New Roman" w:eastAsia="Times New Roman" w:hAnsi="Times New Roman"/>
          <w:sz w:val="24"/>
          <w:szCs w:val="24"/>
          <w:lang w:eastAsia="it-IT"/>
        </w:rPr>
      </w:pPr>
      <w:r w:rsidRPr="00A13E1D">
        <w:rPr>
          <w:rFonts w:ascii="Times New Roman" w:eastAsia="Times New Roman" w:hAnsi="Times New Roman"/>
          <w:sz w:val="24"/>
          <w:szCs w:val="24"/>
          <w:lang w:eastAsia="it-IT"/>
        </w:rPr>
        <w:t>facendoci conoscere il mistero della sua volontà,</w:t>
      </w:r>
    </w:p>
    <w:p w:rsidR="00A13E1D" w:rsidRPr="00A13E1D" w:rsidRDefault="00A13E1D" w:rsidP="00A13E1D">
      <w:pPr>
        <w:ind w:left="414"/>
        <w:rPr>
          <w:rFonts w:ascii="Times New Roman" w:eastAsia="Times New Roman" w:hAnsi="Times New Roman"/>
          <w:sz w:val="24"/>
          <w:szCs w:val="24"/>
          <w:lang w:eastAsia="it-IT"/>
        </w:rPr>
      </w:pPr>
      <w:r w:rsidRPr="00A13E1D">
        <w:rPr>
          <w:rFonts w:ascii="Times New Roman" w:eastAsia="Times New Roman" w:hAnsi="Times New Roman"/>
          <w:sz w:val="24"/>
          <w:szCs w:val="24"/>
          <w:lang w:eastAsia="it-IT"/>
        </w:rPr>
        <w:t>secondo la benevolenza che in lui si era proposto</w:t>
      </w:r>
    </w:p>
    <w:p w:rsidR="00A13E1D" w:rsidRPr="00A13E1D" w:rsidRDefault="00A13E1D" w:rsidP="00A13E1D">
      <w:pPr>
        <w:ind w:left="414"/>
        <w:rPr>
          <w:rFonts w:ascii="Times New Roman" w:eastAsia="Times New Roman" w:hAnsi="Times New Roman"/>
          <w:sz w:val="24"/>
          <w:szCs w:val="24"/>
          <w:lang w:eastAsia="it-IT"/>
        </w:rPr>
      </w:pPr>
      <w:bookmarkStart w:id="1" w:name="VER_10"/>
      <w:bookmarkEnd w:id="1"/>
      <w:r w:rsidRPr="00A13E1D">
        <w:rPr>
          <w:rFonts w:ascii="Times New Roman" w:eastAsia="Times New Roman" w:hAnsi="Times New Roman"/>
          <w:sz w:val="24"/>
          <w:szCs w:val="24"/>
          <w:lang w:eastAsia="it-IT"/>
        </w:rPr>
        <w:t>per il governo della pienezza dei tempi:</w:t>
      </w:r>
    </w:p>
    <w:p w:rsidR="00A13E1D" w:rsidRPr="00A13E1D" w:rsidRDefault="00A13E1D" w:rsidP="00A13E1D">
      <w:pPr>
        <w:ind w:left="414"/>
        <w:rPr>
          <w:rFonts w:ascii="Times New Roman" w:eastAsia="Times New Roman" w:hAnsi="Times New Roman"/>
          <w:sz w:val="24"/>
          <w:szCs w:val="24"/>
          <w:lang w:eastAsia="it-IT"/>
        </w:rPr>
      </w:pPr>
      <w:r w:rsidRPr="00A13E1D">
        <w:rPr>
          <w:rFonts w:ascii="Times New Roman" w:eastAsia="Times New Roman" w:hAnsi="Times New Roman"/>
          <w:sz w:val="24"/>
          <w:szCs w:val="24"/>
          <w:lang w:eastAsia="it-IT"/>
        </w:rPr>
        <w:t>ricondurre al Cristo, unico capo, tutte le cose,</w:t>
      </w:r>
    </w:p>
    <w:p w:rsidR="00A13E1D" w:rsidRDefault="00A13E1D" w:rsidP="00A13E1D">
      <w:pPr>
        <w:ind w:left="414"/>
        <w:rPr>
          <w:rFonts w:ascii="Times New Roman" w:eastAsia="Times New Roman" w:hAnsi="Times New Roman"/>
          <w:sz w:val="24"/>
          <w:szCs w:val="24"/>
          <w:lang w:eastAsia="it-IT"/>
        </w:rPr>
      </w:pPr>
      <w:r w:rsidRPr="00A13E1D">
        <w:rPr>
          <w:rFonts w:ascii="Times New Roman" w:eastAsia="Times New Roman" w:hAnsi="Times New Roman"/>
          <w:sz w:val="24"/>
          <w:szCs w:val="24"/>
          <w:lang w:eastAsia="it-IT"/>
        </w:rPr>
        <w:t>quelle nei cieli e quelle sulla terra</w:t>
      </w:r>
      <w:r>
        <w:rPr>
          <w:rFonts w:ascii="Times New Roman" w:eastAsia="Times New Roman" w:hAnsi="Times New Roman"/>
          <w:sz w:val="24"/>
          <w:szCs w:val="24"/>
          <w:lang w:eastAsia="it-IT"/>
        </w:rPr>
        <w:t>» (</w:t>
      </w:r>
      <w:proofErr w:type="spellStart"/>
      <w:r>
        <w:rPr>
          <w:rFonts w:ascii="Times New Roman" w:eastAsia="Times New Roman" w:hAnsi="Times New Roman"/>
          <w:sz w:val="24"/>
          <w:szCs w:val="24"/>
          <w:lang w:eastAsia="it-IT"/>
        </w:rPr>
        <w:t>Ef</w:t>
      </w:r>
      <w:proofErr w:type="spellEnd"/>
      <w:r>
        <w:rPr>
          <w:rFonts w:ascii="Times New Roman" w:eastAsia="Times New Roman" w:hAnsi="Times New Roman"/>
          <w:sz w:val="24"/>
          <w:szCs w:val="24"/>
          <w:lang w:eastAsia="it-IT"/>
        </w:rPr>
        <w:t xml:space="preserve"> 1, 3-10).</w:t>
      </w:r>
    </w:p>
    <w:p w:rsidR="00A13E1D" w:rsidRDefault="00A13E1D" w:rsidP="00A13E1D">
      <w:pPr>
        <w:rPr>
          <w:rFonts w:ascii="Times New Roman" w:eastAsia="Times New Roman" w:hAnsi="Times New Roman"/>
          <w:sz w:val="24"/>
          <w:szCs w:val="24"/>
          <w:lang w:eastAsia="it-IT"/>
        </w:rPr>
      </w:pPr>
    </w:p>
    <w:p w:rsidR="00A13E1D" w:rsidRDefault="00A13E1D" w:rsidP="00A13E1D">
      <w:pPr>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Prima che l’uomo si metta alla ricerca di Dio, Dio è alla ricerca dell’uomo. E, prima, di aspettare che l’uomo realizzi la sua santità, è Dio stesso a fargliene dono: lo </w:t>
      </w:r>
      <w:r w:rsidR="0042042C">
        <w:rPr>
          <w:rFonts w:ascii="Times New Roman" w:eastAsia="Times New Roman" w:hAnsi="Times New Roman"/>
          <w:sz w:val="24"/>
          <w:szCs w:val="24"/>
          <w:lang w:eastAsia="it-IT"/>
        </w:rPr>
        <w:t>“</w:t>
      </w:r>
      <w:r>
        <w:rPr>
          <w:rFonts w:ascii="Times New Roman" w:eastAsia="Times New Roman" w:hAnsi="Times New Roman"/>
          <w:sz w:val="24"/>
          <w:szCs w:val="24"/>
          <w:lang w:eastAsia="it-IT"/>
        </w:rPr>
        <w:t>costruisce</w:t>
      </w:r>
      <w:r w:rsidR="0042042C">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come nuova creatura (</w:t>
      </w:r>
      <w:proofErr w:type="spellStart"/>
      <w:r>
        <w:rPr>
          <w:rFonts w:ascii="Times New Roman" w:eastAsia="Times New Roman" w:hAnsi="Times New Roman"/>
          <w:sz w:val="24"/>
          <w:szCs w:val="24"/>
          <w:lang w:eastAsia="it-IT"/>
        </w:rPr>
        <w:t>cf</w:t>
      </w:r>
      <w:proofErr w:type="spellEnd"/>
      <w:r>
        <w:rPr>
          <w:rFonts w:ascii="Times New Roman" w:eastAsia="Times New Roman" w:hAnsi="Times New Roman"/>
          <w:sz w:val="24"/>
          <w:szCs w:val="24"/>
          <w:lang w:eastAsia="it-IT"/>
        </w:rPr>
        <w:t xml:space="preserve"> 2Cor 5, 21; </w:t>
      </w:r>
      <w:proofErr w:type="spellStart"/>
      <w:r>
        <w:rPr>
          <w:rFonts w:ascii="Times New Roman" w:eastAsia="Times New Roman" w:hAnsi="Times New Roman"/>
          <w:sz w:val="24"/>
          <w:szCs w:val="24"/>
          <w:lang w:eastAsia="it-IT"/>
        </w:rPr>
        <w:t>Rm</w:t>
      </w:r>
      <w:proofErr w:type="spellEnd"/>
      <w:r>
        <w:rPr>
          <w:rFonts w:ascii="Times New Roman" w:eastAsia="Times New Roman" w:hAnsi="Times New Roman"/>
          <w:sz w:val="24"/>
          <w:szCs w:val="24"/>
          <w:lang w:eastAsia="it-IT"/>
        </w:rPr>
        <w:t xml:space="preserve"> 3, 21-26).</w:t>
      </w:r>
    </w:p>
    <w:p w:rsidR="00A13E1D" w:rsidRDefault="00A13E1D" w:rsidP="00A13E1D">
      <w:pPr>
        <w:jc w:val="both"/>
        <w:rPr>
          <w:rFonts w:ascii="Times New Roman" w:eastAsia="Times New Roman" w:hAnsi="Times New Roman"/>
          <w:sz w:val="24"/>
          <w:szCs w:val="24"/>
          <w:lang w:eastAsia="it-IT"/>
        </w:rPr>
      </w:pPr>
    </w:p>
    <w:p w:rsidR="00A13E1D" w:rsidRDefault="00A13E1D" w:rsidP="00702CFC">
      <w:pPr>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La santità</w:t>
      </w:r>
      <w:r w:rsidR="0042042C">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che in Cristo diviene appannaggio dell’uomo, come partecipazione alla divina natura (</w:t>
      </w:r>
      <w:proofErr w:type="spellStart"/>
      <w:r>
        <w:rPr>
          <w:rFonts w:ascii="Times New Roman" w:eastAsia="Times New Roman" w:hAnsi="Times New Roman"/>
          <w:sz w:val="24"/>
          <w:szCs w:val="24"/>
          <w:lang w:eastAsia="it-IT"/>
        </w:rPr>
        <w:t>cf</w:t>
      </w:r>
      <w:proofErr w:type="spellEnd"/>
      <w:r>
        <w:rPr>
          <w:rFonts w:ascii="Times New Roman" w:eastAsia="Times New Roman" w:hAnsi="Times New Roman"/>
          <w:sz w:val="24"/>
          <w:szCs w:val="24"/>
          <w:lang w:eastAsia="it-IT"/>
        </w:rPr>
        <w:t xml:space="preserve"> 2Pt 1,3), è anche </w:t>
      </w:r>
      <w:r w:rsidR="0042042C">
        <w:rPr>
          <w:rFonts w:ascii="Times New Roman" w:eastAsia="Times New Roman" w:hAnsi="Times New Roman"/>
          <w:sz w:val="24"/>
          <w:szCs w:val="24"/>
          <w:lang w:eastAsia="it-IT"/>
        </w:rPr>
        <w:t>vocazione</w:t>
      </w:r>
      <w:r>
        <w:rPr>
          <w:rFonts w:ascii="Times New Roman" w:eastAsia="Times New Roman" w:hAnsi="Times New Roman"/>
          <w:sz w:val="24"/>
          <w:szCs w:val="24"/>
          <w:lang w:eastAsia="it-IT"/>
        </w:rPr>
        <w:t xml:space="preserve"> a vivere come Cristo ha vissuto, </w:t>
      </w:r>
      <w:r w:rsidR="0042042C">
        <w:rPr>
          <w:rFonts w:ascii="Times New Roman" w:eastAsia="Times New Roman" w:hAnsi="Times New Roman"/>
          <w:sz w:val="24"/>
          <w:szCs w:val="24"/>
          <w:lang w:eastAsia="it-IT"/>
        </w:rPr>
        <w:t>«</w:t>
      </w:r>
      <w:r>
        <w:rPr>
          <w:rFonts w:ascii="Times New Roman" w:eastAsia="Times New Roman" w:hAnsi="Times New Roman"/>
          <w:sz w:val="24"/>
          <w:szCs w:val="24"/>
          <w:lang w:eastAsia="it-IT"/>
        </w:rPr>
        <w:t>fino a raggiungere</w:t>
      </w:r>
      <w:r w:rsidR="00702CFC">
        <w:rPr>
          <w:rFonts w:ascii="Times New Roman" w:eastAsia="Times New Roman" w:hAnsi="Times New Roman"/>
          <w:sz w:val="24"/>
          <w:szCs w:val="24"/>
          <w:lang w:eastAsia="it-IT"/>
        </w:rPr>
        <w:t xml:space="preserve"> la misura della pienezza di Cristo» (</w:t>
      </w:r>
      <w:proofErr w:type="spellStart"/>
      <w:r w:rsidR="00702CFC">
        <w:rPr>
          <w:rFonts w:ascii="Times New Roman" w:eastAsia="Times New Roman" w:hAnsi="Times New Roman"/>
          <w:sz w:val="24"/>
          <w:szCs w:val="24"/>
          <w:lang w:eastAsia="it-IT"/>
        </w:rPr>
        <w:t>Ef</w:t>
      </w:r>
      <w:proofErr w:type="spellEnd"/>
      <w:r w:rsidR="00702CFC">
        <w:rPr>
          <w:rFonts w:ascii="Times New Roman" w:eastAsia="Times New Roman" w:hAnsi="Times New Roman"/>
          <w:sz w:val="24"/>
          <w:szCs w:val="24"/>
          <w:lang w:eastAsia="it-IT"/>
        </w:rPr>
        <w:t xml:space="preserve"> 4, 13).</w:t>
      </w:r>
    </w:p>
    <w:p w:rsidR="00702CFC" w:rsidRDefault="00702CFC" w:rsidP="00702CFC">
      <w:pPr>
        <w:jc w:val="both"/>
        <w:rPr>
          <w:rFonts w:ascii="Times New Roman" w:eastAsia="Times New Roman" w:hAnsi="Times New Roman"/>
          <w:sz w:val="24"/>
          <w:szCs w:val="24"/>
          <w:lang w:eastAsia="it-IT"/>
        </w:rPr>
      </w:pPr>
    </w:p>
    <w:p w:rsidR="00702CFC" w:rsidRDefault="00702CFC" w:rsidP="00702CFC">
      <w:pPr>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Ciò comporta che l’uomo viva secondo la libertà dalla legge ottenuta nel Cristo (Gal 3, 13), ma anche nel nuovo regime della «legge di Cristo» (Gal 6, 2), della «legge dello Spirito» (</w:t>
      </w:r>
      <w:proofErr w:type="spellStart"/>
      <w:r>
        <w:rPr>
          <w:rFonts w:ascii="Times New Roman" w:eastAsia="Times New Roman" w:hAnsi="Times New Roman"/>
          <w:sz w:val="24"/>
          <w:szCs w:val="24"/>
          <w:lang w:eastAsia="it-IT"/>
        </w:rPr>
        <w:t>Rm</w:t>
      </w:r>
      <w:proofErr w:type="spellEnd"/>
      <w:r>
        <w:rPr>
          <w:rFonts w:ascii="Times New Roman" w:eastAsia="Times New Roman" w:hAnsi="Times New Roman"/>
          <w:sz w:val="24"/>
          <w:szCs w:val="24"/>
          <w:lang w:eastAsia="it-IT"/>
        </w:rPr>
        <w:t xml:space="preserve"> 8, 2).</w:t>
      </w:r>
    </w:p>
    <w:p w:rsidR="00702CFC" w:rsidRDefault="00702CFC" w:rsidP="00702CFC">
      <w:pPr>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 xml:space="preserve">Il tutto trova espressione nell’avere «gli stessi sentimenti che furono in Cristo Gesù» (Fil 2, 5): sottolineare il bene di Dio che alberga nel cuore dell’uomo, operare il bene, realizzare ciò che già siamo per vocazione (marchiati da Cristo), alimentare costantemente la relazione con </w:t>
      </w:r>
      <w:r w:rsidR="0042042C">
        <w:rPr>
          <w:rFonts w:ascii="Times New Roman" w:eastAsia="Times New Roman" w:hAnsi="Times New Roman"/>
          <w:sz w:val="24"/>
          <w:szCs w:val="24"/>
          <w:lang w:eastAsia="it-IT"/>
        </w:rPr>
        <w:t xml:space="preserve">la </w:t>
      </w:r>
      <w:r>
        <w:rPr>
          <w:rFonts w:ascii="Times New Roman" w:eastAsia="Times New Roman" w:hAnsi="Times New Roman"/>
          <w:sz w:val="24"/>
          <w:szCs w:val="24"/>
          <w:lang w:eastAsia="it-IT"/>
        </w:rPr>
        <w:t>Fonte, mediante la preghiera.</w:t>
      </w:r>
    </w:p>
    <w:p w:rsidR="00702CFC" w:rsidRDefault="00702CFC" w:rsidP="00702CFC">
      <w:pPr>
        <w:jc w:val="both"/>
        <w:rPr>
          <w:rFonts w:ascii="Times New Roman" w:eastAsia="Times New Roman" w:hAnsi="Times New Roman"/>
          <w:sz w:val="24"/>
          <w:szCs w:val="24"/>
          <w:lang w:eastAsia="it-IT"/>
        </w:rPr>
      </w:pPr>
    </w:p>
    <w:p w:rsidR="00702CFC" w:rsidRDefault="00702CFC" w:rsidP="00702CFC">
      <w:pPr>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Dove, però, possiamo trovare Gesù, Parola del Padre? Le parole da Lui e su di Lui dette? Dove apprendere i sentimenti che furono in Cristo Gesù?</w:t>
      </w:r>
    </w:p>
    <w:p w:rsidR="00702CFC" w:rsidRDefault="00702CFC" w:rsidP="00702CFC">
      <w:pPr>
        <w:jc w:val="both"/>
        <w:rPr>
          <w:rFonts w:ascii="Times New Roman" w:eastAsia="Times New Roman" w:hAnsi="Times New Roman"/>
          <w:sz w:val="24"/>
          <w:szCs w:val="24"/>
          <w:lang w:eastAsia="it-IT"/>
        </w:rPr>
      </w:pPr>
    </w:p>
    <w:p w:rsidR="00702CFC" w:rsidRDefault="00702CFC" w:rsidP="00702CFC">
      <w:pPr>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La risposta: nella Chiesa e nella Sacra Scrittura letta nella Chiesa</w:t>
      </w:r>
      <w:r w:rsidR="00E408D2">
        <w:rPr>
          <w:rFonts w:ascii="Times New Roman" w:eastAsia="Times New Roman" w:hAnsi="Times New Roman"/>
          <w:sz w:val="24"/>
          <w:szCs w:val="24"/>
          <w:lang w:eastAsia="it-IT"/>
        </w:rPr>
        <w:t>! Con la consapevolezza che è impossibile un’esistenza cristiana, cioè secondo Gesù Cristo, a prescindere dalla Sacra Scrittura che agisce e aiuta a portare frutti per la vita del mondo.</w:t>
      </w:r>
    </w:p>
    <w:p w:rsidR="00E408D2" w:rsidRDefault="00E408D2" w:rsidP="00702CFC">
      <w:pPr>
        <w:jc w:val="both"/>
        <w:rPr>
          <w:rFonts w:ascii="Times New Roman" w:eastAsia="Times New Roman" w:hAnsi="Times New Roman"/>
          <w:sz w:val="24"/>
          <w:szCs w:val="24"/>
          <w:lang w:eastAsia="it-IT"/>
        </w:rPr>
      </w:pPr>
    </w:p>
    <w:p w:rsidR="00702CFC" w:rsidRDefault="00E408D2" w:rsidP="00702CFC">
      <w:pPr>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Ma come leggere la Scrittura in ordine all’agire morale?</w:t>
      </w:r>
    </w:p>
    <w:p w:rsidR="00E408D2" w:rsidRDefault="00E408D2" w:rsidP="00702CFC">
      <w:pPr>
        <w:jc w:val="both"/>
        <w:rPr>
          <w:rFonts w:ascii="Times New Roman" w:eastAsia="Times New Roman" w:hAnsi="Times New Roman"/>
          <w:sz w:val="24"/>
          <w:szCs w:val="24"/>
          <w:lang w:eastAsia="it-IT"/>
        </w:rPr>
      </w:pPr>
    </w:p>
    <w:p w:rsidR="00E408D2" w:rsidRPr="00E408D2" w:rsidRDefault="00E408D2" w:rsidP="00E408D2">
      <w:pPr>
        <w:tabs>
          <w:tab w:val="left" w:pos="-720"/>
        </w:tabs>
        <w:suppressAutoHyphens/>
        <w:jc w:val="both"/>
        <w:rPr>
          <w:rFonts w:ascii="Book Antiqua" w:hAnsi="Book Antiqua"/>
          <w:spacing w:val="-3"/>
        </w:rPr>
      </w:pPr>
      <w:r>
        <w:rPr>
          <w:rFonts w:ascii="Book Antiqua" w:hAnsi="Book Antiqua"/>
          <w:spacing w:val="-3"/>
        </w:rPr>
        <w:t xml:space="preserve">1.  </w:t>
      </w:r>
      <w:r w:rsidRPr="00E408D2">
        <w:rPr>
          <w:rFonts w:ascii="Book Antiqua" w:hAnsi="Book Antiqua"/>
          <w:spacing w:val="-3"/>
        </w:rPr>
        <w:t>Lettura  «con l'aiuto dello Spirito mediante il quale è stata scritta» e nella certezza che lo Spirito guida «alla verità tutta intera» (</w:t>
      </w:r>
      <w:proofErr w:type="spellStart"/>
      <w:r w:rsidRPr="00E408D2">
        <w:rPr>
          <w:rFonts w:ascii="Book Antiqua" w:hAnsi="Book Antiqua"/>
          <w:spacing w:val="-3"/>
        </w:rPr>
        <w:t>Gv</w:t>
      </w:r>
      <w:proofErr w:type="spellEnd"/>
      <w:r w:rsidRPr="00E408D2">
        <w:rPr>
          <w:rFonts w:ascii="Book Antiqua" w:hAnsi="Book Antiqua"/>
          <w:spacing w:val="-3"/>
        </w:rPr>
        <w:t xml:space="preserve"> 16, 13), che permette la memoria delle parole di Gesù (</w:t>
      </w:r>
      <w:proofErr w:type="spellStart"/>
      <w:r w:rsidRPr="00E408D2">
        <w:rPr>
          <w:rFonts w:ascii="Book Antiqua" w:hAnsi="Book Antiqua"/>
          <w:spacing w:val="-3"/>
        </w:rPr>
        <w:t>Gv</w:t>
      </w:r>
      <w:proofErr w:type="spellEnd"/>
      <w:r w:rsidRPr="00E408D2">
        <w:rPr>
          <w:rFonts w:ascii="Book Antiqua" w:hAnsi="Book Antiqua"/>
          <w:spacing w:val="-3"/>
        </w:rPr>
        <w:t xml:space="preserve"> 14, 26).</w:t>
      </w:r>
    </w:p>
    <w:p w:rsidR="00E408D2" w:rsidRDefault="00E408D2" w:rsidP="00E408D2">
      <w:pPr>
        <w:jc w:val="both"/>
        <w:rPr>
          <w:rFonts w:ascii="Times New Roman" w:eastAsia="Times New Roman" w:hAnsi="Times New Roman"/>
          <w:sz w:val="24"/>
          <w:szCs w:val="24"/>
          <w:lang w:eastAsia="it-IT"/>
        </w:rPr>
      </w:pPr>
    </w:p>
    <w:p w:rsidR="00E408D2" w:rsidRDefault="00E408D2" w:rsidP="00E408D2">
      <w:pPr>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2. Lettura nella Chiesa. Perché alla Chiesa è stata affidata la Parola. Non si può pensare a soggettivismi interpretativi</w:t>
      </w:r>
      <w:r w:rsidR="00C664EE">
        <w:rPr>
          <w:rFonts w:ascii="Times New Roman" w:eastAsia="Times New Roman" w:hAnsi="Times New Roman"/>
          <w:sz w:val="24"/>
          <w:szCs w:val="24"/>
          <w:lang w:eastAsia="it-IT"/>
        </w:rPr>
        <w:t xml:space="preserve"> (</w:t>
      </w:r>
      <w:proofErr w:type="spellStart"/>
      <w:r w:rsidR="00C664EE">
        <w:rPr>
          <w:rFonts w:ascii="Times New Roman" w:eastAsia="Times New Roman" w:hAnsi="Times New Roman"/>
          <w:sz w:val="24"/>
          <w:szCs w:val="24"/>
          <w:lang w:eastAsia="it-IT"/>
        </w:rPr>
        <w:t>cf</w:t>
      </w:r>
      <w:proofErr w:type="spellEnd"/>
      <w:r w:rsidR="00C664EE">
        <w:rPr>
          <w:rFonts w:ascii="Times New Roman" w:eastAsia="Times New Roman" w:hAnsi="Times New Roman"/>
          <w:sz w:val="24"/>
          <w:szCs w:val="24"/>
          <w:lang w:eastAsia="it-IT"/>
        </w:rPr>
        <w:t xml:space="preserve"> 2Pt 1, 20).</w:t>
      </w:r>
    </w:p>
    <w:p w:rsidR="00C664EE" w:rsidRDefault="00C664EE" w:rsidP="00E408D2">
      <w:pPr>
        <w:jc w:val="both"/>
        <w:rPr>
          <w:rFonts w:ascii="Times New Roman" w:eastAsia="Times New Roman" w:hAnsi="Times New Roman"/>
          <w:sz w:val="24"/>
          <w:szCs w:val="24"/>
          <w:lang w:eastAsia="it-IT"/>
        </w:rPr>
      </w:pPr>
    </w:p>
    <w:p w:rsidR="00C664EE" w:rsidRDefault="00C664EE" w:rsidP="00E408D2">
      <w:pPr>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3. Lettura in comunione e in ascolto del Magistero della Chiesa. Ascolto cioè di coloro che, alla fine di una lunga teoria che prende le mosse dai dodici apostoli, sono i garanti della verità delle cose scritte su Gesù e da Lui dette.</w:t>
      </w:r>
    </w:p>
    <w:p w:rsidR="00C664EE" w:rsidRDefault="00C664EE" w:rsidP="00E408D2">
      <w:pPr>
        <w:jc w:val="both"/>
        <w:rPr>
          <w:rFonts w:ascii="Times New Roman" w:eastAsia="Times New Roman" w:hAnsi="Times New Roman"/>
          <w:sz w:val="24"/>
          <w:szCs w:val="24"/>
          <w:lang w:eastAsia="it-IT"/>
        </w:rPr>
      </w:pPr>
    </w:p>
    <w:p w:rsidR="00C664EE" w:rsidRDefault="00C664EE" w:rsidP="00E408D2">
      <w:pPr>
        <w:jc w:val="both"/>
        <w:rPr>
          <w:rFonts w:ascii="Book Antiqua" w:hAnsi="Book Antiqua"/>
          <w:spacing w:val="-3"/>
        </w:rPr>
      </w:pPr>
      <w:r w:rsidRPr="0021055C">
        <w:rPr>
          <w:rFonts w:ascii="Book Antiqua" w:hAnsi="Book Antiqua"/>
          <w:spacing w:val="-3"/>
        </w:rPr>
        <w:t xml:space="preserve">«L'ufficio poi di interpretare autenticamente la parola di Dio scritta o trasmessa è stato affidato al solo magistero vivo della chiesa, la cui autorità è esercitata nel nome di Gesù. Il quale magistero però non è al di sopra della parola di Dio, ma la serve, insegnando soltanto ciò che è stato trasmesso, in quanto, per divino mandato e con </w:t>
      </w:r>
      <w:r w:rsidRPr="0021055C">
        <w:rPr>
          <w:rFonts w:ascii="Book Antiqua" w:hAnsi="Book Antiqua"/>
          <w:spacing w:val="-3"/>
        </w:rPr>
        <w:lastRenderedPageBreak/>
        <w:t>l'assistenza dello Spirito santo, piamente la ascolta, santamente la custodisce e fedelmente la espone...»</w:t>
      </w:r>
      <w:r>
        <w:rPr>
          <w:rFonts w:ascii="Book Antiqua" w:hAnsi="Book Antiqua"/>
          <w:spacing w:val="-3"/>
        </w:rPr>
        <w:t xml:space="preserve"> (</w:t>
      </w:r>
      <w:r w:rsidRPr="00C664EE">
        <w:rPr>
          <w:rFonts w:ascii="Book Antiqua" w:hAnsi="Book Antiqua"/>
          <w:i/>
          <w:spacing w:val="-3"/>
        </w:rPr>
        <w:t xml:space="preserve">Dei </w:t>
      </w:r>
      <w:proofErr w:type="spellStart"/>
      <w:r w:rsidRPr="00C664EE">
        <w:rPr>
          <w:rFonts w:ascii="Book Antiqua" w:hAnsi="Book Antiqua"/>
          <w:i/>
          <w:spacing w:val="-3"/>
        </w:rPr>
        <w:t>Verbum</w:t>
      </w:r>
      <w:proofErr w:type="spellEnd"/>
      <w:r>
        <w:rPr>
          <w:rFonts w:ascii="Book Antiqua" w:hAnsi="Book Antiqua"/>
          <w:spacing w:val="-3"/>
        </w:rPr>
        <w:t xml:space="preserve"> 10).</w:t>
      </w:r>
    </w:p>
    <w:p w:rsidR="00C664EE" w:rsidRDefault="00C664EE" w:rsidP="00E408D2">
      <w:pPr>
        <w:jc w:val="both"/>
        <w:rPr>
          <w:rFonts w:ascii="Book Antiqua" w:hAnsi="Book Antiqua"/>
          <w:spacing w:val="-3"/>
        </w:rPr>
      </w:pPr>
    </w:p>
    <w:p w:rsidR="00C664EE" w:rsidRDefault="00C664EE" w:rsidP="00E408D2">
      <w:pPr>
        <w:jc w:val="both"/>
        <w:rPr>
          <w:rFonts w:ascii="Book Antiqua" w:hAnsi="Book Antiqua"/>
          <w:spacing w:val="-3"/>
        </w:rPr>
      </w:pPr>
      <w:r>
        <w:rPr>
          <w:rFonts w:ascii="Book Antiqua" w:hAnsi="Book Antiqua"/>
          <w:spacing w:val="-3"/>
        </w:rPr>
        <w:t xml:space="preserve">4. Lettura contestuale: </w:t>
      </w:r>
    </w:p>
    <w:p w:rsidR="00C664EE" w:rsidRDefault="00C664EE" w:rsidP="00E408D2">
      <w:pPr>
        <w:jc w:val="both"/>
        <w:rPr>
          <w:rFonts w:ascii="Book Antiqua" w:hAnsi="Book Antiqua"/>
          <w:spacing w:val="-3"/>
        </w:rPr>
      </w:pPr>
    </w:p>
    <w:p w:rsidR="00C664EE" w:rsidRDefault="00C664EE" w:rsidP="00E408D2">
      <w:pPr>
        <w:jc w:val="both"/>
        <w:rPr>
          <w:rFonts w:ascii="Book Antiqua" w:hAnsi="Book Antiqua"/>
          <w:spacing w:val="-3"/>
        </w:rPr>
      </w:pPr>
      <w:r>
        <w:rPr>
          <w:rFonts w:ascii="Book Antiqua" w:hAnsi="Book Antiqua"/>
          <w:spacing w:val="-3"/>
        </w:rPr>
        <w:t>- lettura alla luce dell’intero mistero di Cristo (che illumina la Scrittura dal Genesi all’Apocalisse); che annuncia e oper</w:t>
      </w:r>
      <w:r w:rsidR="0042042C">
        <w:rPr>
          <w:rFonts w:ascii="Book Antiqua" w:hAnsi="Book Antiqua"/>
          <w:spacing w:val="-3"/>
        </w:rPr>
        <w:t>a</w:t>
      </w:r>
      <w:r>
        <w:rPr>
          <w:rFonts w:ascii="Book Antiqua" w:hAnsi="Book Antiqua"/>
          <w:spacing w:val="-3"/>
        </w:rPr>
        <w:t xml:space="preserve"> (parole e gesti); che svela, portando a compimento quanto è già nascosto nell’Antico Testamento).</w:t>
      </w:r>
    </w:p>
    <w:p w:rsidR="00C664EE" w:rsidRDefault="00C664EE" w:rsidP="00E408D2">
      <w:pPr>
        <w:jc w:val="both"/>
        <w:rPr>
          <w:rFonts w:ascii="Book Antiqua" w:hAnsi="Book Antiqua"/>
          <w:spacing w:val="-3"/>
        </w:rPr>
      </w:pPr>
    </w:p>
    <w:p w:rsidR="00C664EE" w:rsidRPr="0021055C" w:rsidRDefault="00C664EE" w:rsidP="00C664EE">
      <w:pPr>
        <w:tabs>
          <w:tab w:val="left" w:pos="-720"/>
        </w:tabs>
        <w:suppressAutoHyphens/>
        <w:jc w:val="both"/>
        <w:rPr>
          <w:rFonts w:ascii="Book Antiqua" w:hAnsi="Book Antiqua"/>
          <w:spacing w:val="-3"/>
        </w:rPr>
      </w:pPr>
      <w:r>
        <w:rPr>
          <w:rFonts w:ascii="Book Antiqua" w:hAnsi="Book Antiqua"/>
          <w:spacing w:val="-3"/>
        </w:rPr>
        <w:t xml:space="preserve">- </w:t>
      </w:r>
      <w:r w:rsidRPr="0021055C">
        <w:rPr>
          <w:rFonts w:ascii="Book Antiqua" w:hAnsi="Book Antiqua"/>
          <w:spacing w:val="-3"/>
        </w:rPr>
        <w:t xml:space="preserve">Non  attaccarsi  a singoli versetti in funzione di determinate scelte operative, ma considerare tutta </w:t>
      </w:r>
      <w:smartTag w:uri="urn:schemas-microsoft-com:office:smarttags" w:element="PersonName">
        <w:smartTagPr>
          <w:attr w:name="ProductID" w:val="la Scrittura"/>
        </w:smartTagPr>
        <w:r w:rsidRPr="0021055C">
          <w:rPr>
            <w:rFonts w:ascii="Book Antiqua" w:hAnsi="Book Antiqua"/>
            <w:spacing w:val="-3"/>
          </w:rPr>
          <w:t>la Scrittura</w:t>
        </w:r>
      </w:smartTag>
      <w:r w:rsidRPr="0021055C">
        <w:rPr>
          <w:rFonts w:ascii="Book Antiqua" w:hAnsi="Book Antiqua"/>
          <w:spacing w:val="-3"/>
        </w:rPr>
        <w:t>, cogliendo anche gli elementi evolutivi in ordine a un dato comportamento.</w:t>
      </w:r>
    </w:p>
    <w:p w:rsidR="00C664EE" w:rsidRDefault="00C664EE" w:rsidP="00C664EE">
      <w:pPr>
        <w:tabs>
          <w:tab w:val="left" w:pos="-720"/>
        </w:tabs>
        <w:suppressAutoHyphens/>
        <w:jc w:val="both"/>
        <w:rPr>
          <w:rFonts w:ascii="Book Antiqua" w:hAnsi="Book Antiqua"/>
          <w:spacing w:val="-3"/>
        </w:rPr>
      </w:pPr>
    </w:p>
    <w:p w:rsidR="00C664EE" w:rsidRPr="0021055C" w:rsidRDefault="00C664EE" w:rsidP="00C664EE">
      <w:pPr>
        <w:tabs>
          <w:tab w:val="left" w:pos="-720"/>
        </w:tabs>
        <w:suppressAutoHyphens/>
        <w:jc w:val="both"/>
        <w:rPr>
          <w:rFonts w:ascii="Book Antiqua" w:hAnsi="Book Antiqua"/>
          <w:spacing w:val="-3"/>
        </w:rPr>
      </w:pPr>
      <w:r>
        <w:rPr>
          <w:rFonts w:ascii="Book Antiqua" w:hAnsi="Book Antiqua"/>
          <w:spacing w:val="-3"/>
        </w:rPr>
        <w:t>-</w:t>
      </w:r>
      <w:r w:rsidRPr="0021055C">
        <w:rPr>
          <w:rFonts w:ascii="Book Antiqua" w:hAnsi="Book Antiqua"/>
          <w:spacing w:val="-3"/>
        </w:rPr>
        <w:t xml:space="preserve"> Non pretendere di trovare risposte "ad hoc" per una serie di situazioni e problemi morali non presenti, </w:t>
      </w:r>
      <w:r>
        <w:rPr>
          <w:rFonts w:ascii="Book Antiqua" w:hAnsi="Book Antiqua"/>
          <w:spacing w:val="-3"/>
        </w:rPr>
        <w:t>immediatamente, nella Scrittura, ma imparare a leggerli alla luce della vocazione dell’uomo fatto ad immagine.</w:t>
      </w:r>
    </w:p>
    <w:p w:rsidR="00C664EE" w:rsidRPr="00785F42" w:rsidRDefault="00C664EE" w:rsidP="00C664EE">
      <w:pPr>
        <w:rPr>
          <w:rFonts w:ascii="Book Antiqua" w:hAnsi="Book Antiqua"/>
        </w:rPr>
      </w:pPr>
    </w:p>
    <w:p w:rsidR="00C664EE" w:rsidRDefault="00C664EE" w:rsidP="00E408D2">
      <w:pPr>
        <w:jc w:val="both"/>
        <w:rPr>
          <w:rFonts w:ascii="Book Antiqua" w:hAnsi="Book Antiqua"/>
          <w:spacing w:val="-3"/>
        </w:rPr>
      </w:pPr>
    </w:p>
    <w:p w:rsidR="00C664EE" w:rsidRDefault="00C664EE" w:rsidP="00E408D2">
      <w:pPr>
        <w:jc w:val="both"/>
        <w:rPr>
          <w:rFonts w:ascii="Book Antiqua" w:hAnsi="Book Antiqua"/>
          <w:spacing w:val="-3"/>
        </w:rPr>
      </w:pPr>
    </w:p>
    <w:p w:rsidR="00C664EE" w:rsidRDefault="00C664EE" w:rsidP="00E408D2">
      <w:pPr>
        <w:jc w:val="both"/>
        <w:rPr>
          <w:rFonts w:ascii="Book Antiqua" w:hAnsi="Book Antiqua"/>
          <w:spacing w:val="-3"/>
        </w:rPr>
      </w:pPr>
    </w:p>
    <w:p w:rsidR="00C664EE" w:rsidRPr="00E408D2" w:rsidRDefault="00C664EE" w:rsidP="00E408D2">
      <w:pPr>
        <w:jc w:val="both"/>
        <w:rPr>
          <w:rFonts w:ascii="Times New Roman" w:eastAsia="Times New Roman" w:hAnsi="Times New Roman"/>
          <w:sz w:val="24"/>
          <w:szCs w:val="24"/>
          <w:lang w:eastAsia="it-IT"/>
        </w:rPr>
      </w:pPr>
      <w:r>
        <w:rPr>
          <w:rFonts w:ascii="Book Antiqua" w:hAnsi="Book Antiqua"/>
          <w:spacing w:val="-3"/>
        </w:rPr>
        <w:t xml:space="preserve"> </w:t>
      </w:r>
      <w:r>
        <w:rPr>
          <w:rFonts w:ascii="Book Antiqua" w:hAnsi="Book Antiqua"/>
          <w:spacing w:val="-3"/>
        </w:rPr>
        <w:tab/>
      </w:r>
      <w:r>
        <w:rPr>
          <w:rFonts w:ascii="Book Antiqua" w:hAnsi="Book Antiqua"/>
          <w:spacing w:val="-3"/>
        </w:rPr>
        <w:tab/>
      </w:r>
      <w:r>
        <w:rPr>
          <w:rFonts w:ascii="Book Antiqua" w:hAnsi="Book Antiqua"/>
          <w:spacing w:val="-3"/>
        </w:rPr>
        <w:tab/>
      </w:r>
    </w:p>
    <w:p w:rsidR="00702CFC" w:rsidRPr="00A13E1D" w:rsidRDefault="00702CFC" w:rsidP="00702CFC">
      <w:pPr>
        <w:jc w:val="both"/>
        <w:rPr>
          <w:rFonts w:ascii="Times New Roman" w:eastAsia="Times New Roman" w:hAnsi="Times New Roman"/>
          <w:sz w:val="24"/>
          <w:szCs w:val="24"/>
          <w:lang w:eastAsia="it-IT"/>
        </w:rPr>
      </w:pPr>
    </w:p>
    <w:p w:rsidR="00DD087A" w:rsidRDefault="00DD087A" w:rsidP="00DD087A">
      <w:pPr>
        <w:autoSpaceDE w:val="0"/>
        <w:autoSpaceDN w:val="0"/>
        <w:adjustRightInd w:val="0"/>
        <w:jc w:val="center"/>
        <w:rPr>
          <w:rFonts w:ascii="Book Antiqua" w:hAnsi="Book Antiqua" w:cs="HMDEKD+Arial,Bold"/>
          <w:b/>
          <w:bCs/>
          <w:color w:val="000000"/>
          <w:lang w:eastAsia="it-IT"/>
        </w:rPr>
      </w:pPr>
    </w:p>
    <w:sectPr w:rsidR="00DD087A" w:rsidSect="00A13E1D">
      <w:type w:val="continuous"/>
      <w:pgSz w:w="8392" w:h="11907" w:code="11"/>
      <w:pgMar w:top="1134" w:right="851" w:bottom="1134" w:left="851" w:header="709" w:footer="709" w:gutter="1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B34" w:rsidRDefault="00643B34" w:rsidP="00E408D2">
      <w:r>
        <w:separator/>
      </w:r>
    </w:p>
  </w:endnote>
  <w:endnote w:type="continuationSeparator" w:id="0">
    <w:p w:rsidR="00643B34" w:rsidRDefault="00643B34" w:rsidP="00E40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HMDEK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B34" w:rsidRDefault="00643B34" w:rsidP="00E408D2">
      <w:r>
        <w:separator/>
      </w:r>
    </w:p>
  </w:footnote>
  <w:footnote w:type="continuationSeparator" w:id="0">
    <w:p w:rsidR="00643B34" w:rsidRDefault="00643B34" w:rsidP="00E40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7F51"/>
    <w:multiLevelType w:val="hybridMultilevel"/>
    <w:tmpl w:val="58F8A92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1AA71F51"/>
    <w:multiLevelType w:val="hybridMultilevel"/>
    <w:tmpl w:val="9350D3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D98340E"/>
    <w:multiLevelType w:val="hybridMultilevel"/>
    <w:tmpl w:val="EBACA5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5D23A53"/>
    <w:multiLevelType w:val="hybridMultilevel"/>
    <w:tmpl w:val="32AA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D087A"/>
    <w:rsid w:val="000028D8"/>
    <w:rsid w:val="00007C7C"/>
    <w:rsid w:val="00007DCF"/>
    <w:rsid w:val="0001034F"/>
    <w:rsid w:val="00012ECD"/>
    <w:rsid w:val="00021D4F"/>
    <w:rsid w:val="00023CC0"/>
    <w:rsid w:val="00024F05"/>
    <w:rsid w:val="00025B4B"/>
    <w:rsid w:val="0002793B"/>
    <w:rsid w:val="00030C0D"/>
    <w:rsid w:val="0003192D"/>
    <w:rsid w:val="00032F77"/>
    <w:rsid w:val="0003510D"/>
    <w:rsid w:val="000409D2"/>
    <w:rsid w:val="0004144D"/>
    <w:rsid w:val="0004169B"/>
    <w:rsid w:val="00044318"/>
    <w:rsid w:val="0004469C"/>
    <w:rsid w:val="00045108"/>
    <w:rsid w:val="00045288"/>
    <w:rsid w:val="00051D47"/>
    <w:rsid w:val="0005296C"/>
    <w:rsid w:val="0005442C"/>
    <w:rsid w:val="00055662"/>
    <w:rsid w:val="000574A2"/>
    <w:rsid w:val="00060242"/>
    <w:rsid w:val="00060446"/>
    <w:rsid w:val="00060507"/>
    <w:rsid w:val="0006231F"/>
    <w:rsid w:val="0006646D"/>
    <w:rsid w:val="0006790B"/>
    <w:rsid w:val="00070078"/>
    <w:rsid w:val="0007039D"/>
    <w:rsid w:val="000703C4"/>
    <w:rsid w:val="000721C2"/>
    <w:rsid w:val="0007242A"/>
    <w:rsid w:val="00073263"/>
    <w:rsid w:val="0007544C"/>
    <w:rsid w:val="000805A2"/>
    <w:rsid w:val="000806F9"/>
    <w:rsid w:val="00080B5B"/>
    <w:rsid w:val="000848BC"/>
    <w:rsid w:val="0008501D"/>
    <w:rsid w:val="00087952"/>
    <w:rsid w:val="00092452"/>
    <w:rsid w:val="00094F16"/>
    <w:rsid w:val="000A25F8"/>
    <w:rsid w:val="000A263F"/>
    <w:rsid w:val="000A3A39"/>
    <w:rsid w:val="000A3FCA"/>
    <w:rsid w:val="000A6B64"/>
    <w:rsid w:val="000A7378"/>
    <w:rsid w:val="000B036F"/>
    <w:rsid w:val="000B0524"/>
    <w:rsid w:val="000B4313"/>
    <w:rsid w:val="000B5367"/>
    <w:rsid w:val="000B592F"/>
    <w:rsid w:val="000B7C9E"/>
    <w:rsid w:val="000C3564"/>
    <w:rsid w:val="000C4AAE"/>
    <w:rsid w:val="000C596B"/>
    <w:rsid w:val="000C78E8"/>
    <w:rsid w:val="000D0AC1"/>
    <w:rsid w:val="000D19A9"/>
    <w:rsid w:val="000D3502"/>
    <w:rsid w:val="000D4E65"/>
    <w:rsid w:val="000E108D"/>
    <w:rsid w:val="000E2B1A"/>
    <w:rsid w:val="000E7690"/>
    <w:rsid w:val="000E76B5"/>
    <w:rsid w:val="000F31B5"/>
    <w:rsid w:val="000F52BF"/>
    <w:rsid w:val="000F644A"/>
    <w:rsid w:val="000F6DDA"/>
    <w:rsid w:val="0010046C"/>
    <w:rsid w:val="001030FC"/>
    <w:rsid w:val="001050D3"/>
    <w:rsid w:val="00105690"/>
    <w:rsid w:val="00105FF9"/>
    <w:rsid w:val="00106C87"/>
    <w:rsid w:val="0011169A"/>
    <w:rsid w:val="00115FD2"/>
    <w:rsid w:val="00120B5D"/>
    <w:rsid w:val="00120D8F"/>
    <w:rsid w:val="00121FA3"/>
    <w:rsid w:val="00123F79"/>
    <w:rsid w:val="001247D7"/>
    <w:rsid w:val="001256BC"/>
    <w:rsid w:val="0012578F"/>
    <w:rsid w:val="00126AC1"/>
    <w:rsid w:val="00127A0C"/>
    <w:rsid w:val="00130BA4"/>
    <w:rsid w:val="001351B4"/>
    <w:rsid w:val="0014173B"/>
    <w:rsid w:val="00141E7C"/>
    <w:rsid w:val="00144FF2"/>
    <w:rsid w:val="00150466"/>
    <w:rsid w:val="001511C4"/>
    <w:rsid w:val="00152636"/>
    <w:rsid w:val="00166A3E"/>
    <w:rsid w:val="00167413"/>
    <w:rsid w:val="00173002"/>
    <w:rsid w:val="0017546A"/>
    <w:rsid w:val="0017568F"/>
    <w:rsid w:val="00176352"/>
    <w:rsid w:val="001772AC"/>
    <w:rsid w:val="001822E7"/>
    <w:rsid w:val="0018312B"/>
    <w:rsid w:val="00183B13"/>
    <w:rsid w:val="0018529A"/>
    <w:rsid w:val="0018699C"/>
    <w:rsid w:val="001901CF"/>
    <w:rsid w:val="0019595C"/>
    <w:rsid w:val="00197F01"/>
    <w:rsid w:val="001A330A"/>
    <w:rsid w:val="001A647C"/>
    <w:rsid w:val="001B10CE"/>
    <w:rsid w:val="001B14C9"/>
    <w:rsid w:val="001B23AE"/>
    <w:rsid w:val="001C78AA"/>
    <w:rsid w:val="001C7E3D"/>
    <w:rsid w:val="001D0B3E"/>
    <w:rsid w:val="001D6979"/>
    <w:rsid w:val="001D6C58"/>
    <w:rsid w:val="001D6DAC"/>
    <w:rsid w:val="001E00BA"/>
    <w:rsid w:val="001E22CA"/>
    <w:rsid w:val="001E4148"/>
    <w:rsid w:val="001E48F0"/>
    <w:rsid w:val="001F29EE"/>
    <w:rsid w:val="00201F4C"/>
    <w:rsid w:val="002126C8"/>
    <w:rsid w:val="002131F0"/>
    <w:rsid w:val="002158E9"/>
    <w:rsid w:val="00217208"/>
    <w:rsid w:val="0021727D"/>
    <w:rsid w:val="002210EC"/>
    <w:rsid w:val="00221E5B"/>
    <w:rsid w:val="00222F0C"/>
    <w:rsid w:val="00230F50"/>
    <w:rsid w:val="00234B8A"/>
    <w:rsid w:val="00235284"/>
    <w:rsid w:val="002427D9"/>
    <w:rsid w:val="00242DDF"/>
    <w:rsid w:val="00243D12"/>
    <w:rsid w:val="0024429C"/>
    <w:rsid w:val="00244DD6"/>
    <w:rsid w:val="00270D5A"/>
    <w:rsid w:val="00273E26"/>
    <w:rsid w:val="002802D7"/>
    <w:rsid w:val="00280B92"/>
    <w:rsid w:val="00281CA5"/>
    <w:rsid w:val="00283BDC"/>
    <w:rsid w:val="00283C76"/>
    <w:rsid w:val="0028535A"/>
    <w:rsid w:val="0028545C"/>
    <w:rsid w:val="00291608"/>
    <w:rsid w:val="00293B5E"/>
    <w:rsid w:val="00295652"/>
    <w:rsid w:val="002978B9"/>
    <w:rsid w:val="002A6D58"/>
    <w:rsid w:val="002B6F0D"/>
    <w:rsid w:val="002C02FE"/>
    <w:rsid w:val="002C2FF4"/>
    <w:rsid w:val="002C44BA"/>
    <w:rsid w:val="002C7BA2"/>
    <w:rsid w:val="002D3BB4"/>
    <w:rsid w:val="002E026E"/>
    <w:rsid w:val="002E1642"/>
    <w:rsid w:val="002E250F"/>
    <w:rsid w:val="002E3809"/>
    <w:rsid w:val="002E67A3"/>
    <w:rsid w:val="002E6801"/>
    <w:rsid w:val="002E6BD8"/>
    <w:rsid w:val="002F1B11"/>
    <w:rsid w:val="002F3056"/>
    <w:rsid w:val="002F348A"/>
    <w:rsid w:val="002F6E1A"/>
    <w:rsid w:val="0030053F"/>
    <w:rsid w:val="00302227"/>
    <w:rsid w:val="0030362E"/>
    <w:rsid w:val="00303873"/>
    <w:rsid w:val="0030606F"/>
    <w:rsid w:val="00310737"/>
    <w:rsid w:val="0031219B"/>
    <w:rsid w:val="003142B9"/>
    <w:rsid w:val="003144D4"/>
    <w:rsid w:val="003161A8"/>
    <w:rsid w:val="00316FDC"/>
    <w:rsid w:val="00322708"/>
    <w:rsid w:val="00323894"/>
    <w:rsid w:val="003250D6"/>
    <w:rsid w:val="00332043"/>
    <w:rsid w:val="003337AC"/>
    <w:rsid w:val="00337E19"/>
    <w:rsid w:val="003422DB"/>
    <w:rsid w:val="003426FF"/>
    <w:rsid w:val="0035078C"/>
    <w:rsid w:val="00352A03"/>
    <w:rsid w:val="00355696"/>
    <w:rsid w:val="0036473A"/>
    <w:rsid w:val="00374F12"/>
    <w:rsid w:val="00380D98"/>
    <w:rsid w:val="00381F19"/>
    <w:rsid w:val="00382E98"/>
    <w:rsid w:val="003832AD"/>
    <w:rsid w:val="0038330B"/>
    <w:rsid w:val="00383C12"/>
    <w:rsid w:val="003850DB"/>
    <w:rsid w:val="0038533C"/>
    <w:rsid w:val="00391DB8"/>
    <w:rsid w:val="003920D3"/>
    <w:rsid w:val="00393C69"/>
    <w:rsid w:val="00393E5B"/>
    <w:rsid w:val="003947B9"/>
    <w:rsid w:val="00395AE4"/>
    <w:rsid w:val="003A3637"/>
    <w:rsid w:val="003A3A6E"/>
    <w:rsid w:val="003A3B2E"/>
    <w:rsid w:val="003A5A94"/>
    <w:rsid w:val="003A676D"/>
    <w:rsid w:val="003A7ED5"/>
    <w:rsid w:val="003B3B07"/>
    <w:rsid w:val="003B41EB"/>
    <w:rsid w:val="003B49DC"/>
    <w:rsid w:val="003B6AF2"/>
    <w:rsid w:val="003C0953"/>
    <w:rsid w:val="003C34A5"/>
    <w:rsid w:val="003C7A0C"/>
    <w:rsid w:val="003E20F6"/>
    <w:rsid w:val="003E216E"/>
    <w:rsid w:val="003E47FD"/>
    <w:rsid w:val="003F163A"/>
    <w:rsid w:val="003F164D"/>
    <w:rsid w:val="003F543E"/>
    <w:rsid w:val="003F5600"/>
    <w:rsid w:val="003F5784"/>
    <w:rsid w:val="003F5EE3"/>
    <w:rsid w:val="003F7338"/>
    <w:rsid w:val="00400452"/>
    <w:rsid w:val="00400E1E"/>
    <w:rsid w:val="00400FCB"/>
    <w:rsid w:val="004033C4"/>
    <w:rsid w:val="00404031"/>
    <w:rsid w:val="00412238"/>
    <w:rsid w:val="0041319E"/>
    <w:rsid w:val="004134D9"/>
    <w:rsid w:val="00414D6D"/>
    <w:rsid w:val="004152B5"/>
    <w:rsid w:val="00416617"/>
    <w:rsid w:val="00420218"/>
    <w:rsid w:val="0042042C"/>
    <w:rsid w:val="0042408A"/>
    <w:rsid w:val="0042423C"/>
    <w:rsid w:val="004242A2"/>
    <w:rsid w:val="0042793C"/>
    <w:rsid w:val="00431310"/>
    <w:rsid w:val="00435DAE"/>
    <w:rsid w:val="00440237"/>
    <w:rsid w:val="00442724"/>
    <w:rsid w:val="00442AF4"/>
    <w:rsid w:val="00442F86"/>
    <w:rsid w:val="00443DE7"/>
    <w:rsid w:val="0045248B"/>
    <w:rsid w:val="00454115"/>
    <w:rsid w:val="0045485C"/>
    <w:rsid w:val="00454E96"/>
    <w:rsid w:val="00456601"/>
    <w:rsid w:val="00457FD5"/>
    <w:rsid w:val="00460A0A"/>
    <w:rsid w:val="004612E5"/>
    <w:rsid w:val="00466F8A"/>
    <w:rsid w:val="00467A13"/>
    <w:rsid w:val="00467D41"/>
    <w:rsid w:val="004700AB"/>
    <w:rsid w:val="00470833"/>
    <w:rsid w:val="00470D69"/>
    <w:rsid w:val="004723B1"/>
    <w:rsid w:val="004731D0"/>
    <w:rsid w:val="00475AAF"/>
    <w:rsid w:val="00485089"/>
    <w:rsid w:val="00485594"/>
    <w:rsid w:val="004855CC"/>
    <w:rsid w:val="004868D7"/>
    <w:rsid w:val="004873C1"/>
    <w:rsid w:val="004877E5"/>
    <w:rsid w:val="00491E3E"/>
    <w:rsid w:val="00493F61"/>
    <w:rsid w:val="00494A4B"/>
    <w:rsid w:val="00495BF3"/>
    <w:rsid w:val="00496BBC"/>
    <w:rsid w:val="004A10BE"/>
    <w:rsid w:val="004A1622"/>
    <w:rsid w:val="004A1FD6"/>
    <w:rsid w:val="004A57F8"/>
    <w:rsid w:val="004A68D4"/>
    <w:rsid w:val="004B09FF"/>
    <w:rsid w:val="004B544B"/>
    <w:rsid w:val="004C2E77"/>
    <w:rsid w:val="004C3757"/>
    <w:rsid w:val="004C6F1A"/>
    <w:rsid w:val="004C7F3B"/>
    <w:rsid w:val="004D1497"/>
    <w:rsid w:val="004E0D82"/>
    <w:rsid w:val="004E1097"/>
    <w:rsid w:val="004E2FC6"/>
    <w:rsid w:val="004E63B4"/>
    <w:rsid w:val="004F2418"/>
    <w:rsid w:val="004F297D"/>
    <w:rsid w:val="004F4EE1"/>
    <w:rsid w:val="004F7A35"/>
    <w:rsid w:val="0050118E"/>
    <w:rsid w:val="00501B13"/>
    <w:rsid w:val="0050260C"/>
    <w:rsid w:val="00503D57"/>
    <w:rsid w:val="00505A70"/>
    <w:rsid w:val="00505F3B"/>
    <w:rsid w:val="005166D4"/>
    <w:rsid w:val="0052073C"/>
    <w:rsid w:val="005215E8"/>
    <w:rsid w:val="00521706"/>
    <w:rsid w:val="00521D5F"/>
    <w:rsid w:val="005225F3"/>
    <w:rsid w:val="00522833"/>
    <w:rsid w:val="00522D39"/>
    <w:rsid w:val="0052339F"/>
    <w:rsid w:val="00524616"/>
    <w:rsid w:val="00527AF2"/>
    <w:rsid w:val="00531F76"/>
    <w:rsid w:val="00534344"/>
    <w:rsid w:val="00536D43"/>
    <w:rsid w:val="005412DE"/>
    <w:rsid w:val="00545F30"/>
    <w:rsid w:val="0055550A"/>
    <w:rsid w:val="00555D7B"/>
    <w:rsid w:val="00555E7F"/>
    <w:rsid w:val="00557302"/>
    <w:rsid w:val="0056121A"/>
    <w:rsid w:val="005633D4"/>
    <w:rsid w:val="005661F6"/>
    <w:rsid w:val="00567CEF"/>
    <w:rsid w:val="005721B4"/>
    <w:rsid w:val="00572E2B"/>
    <w:rsid w:val="00573187"/>
    <w:rsid w:val="00580A12"/>
    <w:rsid w:val="0058132D"/>
    <w:rsid w:val="00583DEA"/>
    <w:rsid w:val="0058402F"/>
    <w:rsid w:val="005842CA"/>
    <w:rsid w:val="0058471A"/>
    <w:rsid w:val="00590E2F"/>
    <w:rsid w:val="00592A66"/>
    <w:rsid w:val="00595562"/>
    <w:rsid w:val="005962D0"/>
    <w:rsid w:val="00597279"/>
    <w:rsid w:val="005A28AB"/>
    <w:rsid w:val="005A522A"/>
    <w:rsid w:val="005A5750"/>
    <w:rsid w:val="005A7C5F"/>
    <w:rsid w:val="005B04A5"/>
    <w:rsid w:val="005B47AF"/>
    <w:rsid w:val="005B5DF9"/>
    <w:rsid w:val="005C1C4E"/>
    <w:rsid w:val="005C2B01"/>
    <w:rsid w:val="005C45A0"/>
    <w:rsid w:val="005C5DC5"/>
    <w:rsid w:val="005C6941"/>
    <w:rsid w:val="005C6955"/>
    <w:rsid w:val="005C74F1"/>
    <w:rsid w:val="005C7CEA"/>
    <w:rsid w:val="005C7E69"/>
    <w:rsid w:val="005D0AFA"/>
    <w:rsid w:val="005D3081"/>
    <w:rsid w:val="005E0390"/>
    <w:rsid w:val="005E091C"/>
    <w:rsid w:val="005E154B"/>
    <w:rsid w:val="005E4778"/>
    <w:rsid w:val="005E4F2C"/>
    <w:rsid w:val="005E744E"/>
    <w:rsid w:val="005F0D66"/>
    <w:rsid w:val="005F10D9"/>
    <w:rsid w:val="00600F6F"/>
    <w:rsid w:val="006010CF"/>
    <w:rsid w:val="0060125C"/>
    <w:rsid w:val="00603BA4"/>
    <w:rsid w:val="00613162"/>
    <w:rsid w:val="0061773F"/>
    <w:rsid w:val="00621CAF"/>
    <w:rsid w:val="0063004D"/>
    <w:rsid w:val="006304E3"/>
    <w:rsid w:val="00631145"/>
    <w:rsid w:val="00634B24"/>
    <w:rsid w:val="00635D4A"/>
    <w:rsid w:val="006415E9"/>
    <w:rsid w:val="00641A80"/>
    <w:rsid w:val="00643B34"/>
    <w:rsid w:val="00643B86"/>
    <w:rsid w:val="006443EA"/>
    <w:rsid w:val="00645558"/>
    <w:rsid w:val="00646EC0"/>
    <w:rsid w:val="00650702"/>
    <w:rsid w:val="006549FA"/>
    <w:rsid w:val="00666E29"/>
    <w:rsid w:val="0066704E"/>
    <w:rsid w:val="00673ED9"/>
    <w:rsid w:val="0067400C"/>
    <w:rsid w:val="00676749"/>
    <w:rsid w:val="00676799"/>
    <w:rsid w:val="00683C59"/>
    <w:rsid w:val="006844FA"/>
    <w:rsid w:val="00685516"/>
    <w:rsid w:val="006874BD"/>
    <w:rsid w:val="006910A3"/>
    <w:rsid w:val="00691539"/>
    <w:rsid w:val="00692BD7"/>
    <w:rsid w:val="00693DDF"/>
    <w:rsid w:val="00696FD0"/>
    <w:rsid w:val="00697438"/>
    <w:rsid w:val="006A0184"/>
    <w:rsid w:val="006A110F"/>
    <w:rsid w:val="006A11D1"/>
    <w:rsid w:val="006A156D"/>
    <w:rsid w:val="006A16EA"/>
    <w:rsid w:val="006A376C"/>
    <w:rsid w:val="006B00EC"/>
    <w:rsid w:val="006B10C3"/>
    <w:rsid w:val="006B1552"/>
    <w:rsid w:val="006B1859"/>
    <w:rsid w:val="006B6FF5"/>
    <w:rsid w:val="006B7862"/>
    <w:rsid w:val="006C1566"/>
    <w:rsid w:val="006C16D8"/>
    <w:rsid w:val="006C253D"/>
    <w:rsid w:val="006C28FC"/>
    <w:rsid w:val="006C290A"/>
    <w:rsid w:val="006C493F"/>
    <w:rsid w:val="006C60ED"/>
    <w:rsid w:val="006C7A61"/>
    <w:rsid w:val="006D0208"/>
    <w:rsid w:val="006D0EE4"/>
    <w:rsid w:val="006D4756"/>
    <w:rsid w:val="006D6DBE"/>
    <w:rsid w:val="006D7F92"/>
    <w:rsid w:val="006E026B"/>
    <w:rsid w:val="006E21D3"/>
    <w:rsid w:val="006E5C04"/>
    <w:rsid w:val="006E6434"/>
    <w:rsid w:val="006F03AF"/>
    <w:rsid w:val="006F0EEF"/>
    <w:rsid w:val="006F20B2"/>
    <w:rsid w:val="006F3E96"/>
    <w:rsid w:val="006F6B00"/>
    <w:rsid w:val="00700425"/>
    <w:rsid w:val="0070159D"/>
    <w:rsid w:val="0070265F"/>
    <w:rsid w:val="00702A98"/>
    <w:rsid w:val="00702CFC"/>
    <w:rsid w:val="0070340D"/>
    <w:rsid w:val="00705252"/>
    <w:rsid w:val="00713254"/>
    <w:rsid w:val="00723715"/>
    <w:rsid w:val="00725305"/>
    <w:rsid w:val="00726EA1"/>
    <w:rsid w:val="007310FB"/>
    <w:rsid w:val="00732B58"/>
    <w:rsid w:val="0073362D"/>
    <w:rsid w:val="00737AA6"/>
    <w:rsid w:val="007412FD"/>
    <w:rsid w:val="00742F8D"/>
    <w:rsid w:val="007438AC"/>
    <w:rsid w:val="0074489D"/>
    <w:rsid w:val="00746C14"/>
    <w:rsid w:val="00752887"/>
    <w:rsid w:val="00752E25"/>
    <w:rsid w:val="00753932"/>
    <w:rsid w:val="00754CF9"/>
    <w:rsid w:val="007564D7"/>
    <w:rsid w:val="00757129"/>
    <w:rsid w:val="0076171D"/>
    <w:rsid w:val="007617B7"/>
    <w:rsid w:val="0076541E"/>
    <w:rsid w:val="00771E6E"/>
    <w:rsid w:val="00772FEF"/>
    <w:rsid w:val="00780AE9"/>
    <w:rsid w:val="00785620"/>
    <w:rsid w:val="007856DE"/>
    <w:rsid w:val="00786DA6"/>
    <w:rsid w:val="007947D4"/>
    <w:rsid w:val="00794AE3"/>
    <w:rsid w:val="00795E2E"/>
    <w:rsid w:val="007A263B"/>
    <w:rsid w:val="007A6057"/>
    <w:rsid w:val="007A774B"/>
    <w:rsid w:val="007B0820"/>
    <w:rsid w:val="007B3688"/>
    <w:rsid w:val="007C1DEF"/>
    <w:rsid w:val="007C1F6B"/>
    <w:rsid w:val="007C2125"/>
    <w:rsid w:val="007C3BCA"/>
    <w:rsid w:val="007C4D38"/>
    <w:rsid w:val="007C560C"/>
    <w:rsid w:val="007C699E"/>
    <w:rsid w:val="007D1D38"/>
    <w:rsid w:val="007D2EC9"/>
    <w:rsid w:val="007D7A1C"/>
    <w:rsid w:val="007E1942"/>
    <w:rsid w:val="007E2FC1"/>
    <w:rsid w:val="007E320F"/>
    <w:rsid w:val="007E3AC3"/>
    <w:rsid w:val="007E74D5"/>
    <w:rsid w:val="007E7BF6"/>
    <w:rsid w:val="007F0938"/>
    <w:rsid w:val="007F23C6"/>
    <w:rsid w:val="007F74A8"/>
    <w:rsid w:val="008011AD"/>
    <w:rsid w:val="00802602"/>
    <w:rsid w:val="008064EF"/>
    <w:rsid w:val="00810159"/>
    <w:rsid w:val="00811DEC"/>
    <w:rsid w:val="008120EA"/>
    <w:rsid w:val="00812766"/>
    <w:rsid w:val="0082120F"/>
    <w:rsid w:val="00826FC1"/>
    <w:rsid w:val="008321A3"/>
    <w:rsid w:val="00832D2A"/>
    <w:rsid w:val="00835CC0"/>
    <w:rsid w:val="008377A7"/>
    <w:rsid w:val="00837ED2"/>
    <w:rsid w:val="00841AF0"/>
    <w:rsid w:val="00843334"/>
    <w:rsid w:val="00843E85"/>
    <w:rsid w:val="00845F2D"/>
    <w:rsid w:val="00850FDD"/>
    <w:rsid w:val="00854AC9"/>
    <w:rsid w:val="00856DD7"/>
    <w:rsid w:val="00857513"/>
    <w:rsid w:val="0086003B"/>
    <w:rsid w:val="00866311"/>
    <w:rsid w:val="00871673"/>
    <w:rsid w:val="008765B3"/>
    <w:rsid w:val="00885968"/>
    <w:rsid w:val="00887586"/>
    <w:rsid w:val="00890CD9"/>
    <w:rsid w:val="00892E32"/>
    <w:rsid w:val="00894391"/>
    <w:rsid w:val="00895B19"/>
    <w:rsid w:val="008A0951"/>
    <w:rsid w:val="008A1016"/>
    <w:rsid w:val="008A36FA"/>
    <w:rsid w:val="008A3AB7"/>
    <w:rsid w:val="008A4338"/>
    <w:rsid w:val="008A435C"/>
    <w:rsid w:val="008A47AC"/>
    <w:rsid w:val="008A59CA"/>
    <w:rsid w:val="008B690F"/>
    <w:rsid w:val="008B6BDE"/>
    <w:rsid w:val="008B7A08"/>
    <w:rsid w:val="008B7D5B"/>
    <w:rsid w:val="008C0932"/>
    <w:rsid w:val="008C50CA"/>
    <w:rsid w:val="008C6988"/>
    <w:rsid w:val="008D0350"/>
    <w:rsid w:val="008D7247"/>
    <w:rsid w:val="008D7D02"/>
    <w:rsid w:val="008E119B"/>
    <w:rsid w:val="008E2D06"/>
    <w:rsid w:val="008E6726"/>
    <w:rsid w:val="008E7D94"/>
    <w:rsid w:val="008F0386"/>
    <w:rsid w:val="008F0D22"/>
    <w:rsid w:val="008F2607"/>
    <w:rsid w:val="008F5BC2"/>
    <w:rsid w:val="0090044C"/>
    <w:rsid w:val="00902069"/>
    <w:rsid w:val="00905103"/>
    <w:rsid w:val="00905406"/>
    <w:rsid w:val="00910195"/>
    <w:rsid w:val="009130DC"/>
    <w:rsid w:val="00915592"/>
    <w:rsid w:val="00916241"/>
    <w:rsid w:val="00916BFB"/>
    <w:rsid w:val="0092149B"/>
    <w:rsid w:val="00921B42"/>
    <w:rsid w:val="00925B7E"/>
    <w:rsid w:val="00932519"/>
    <w:rsid w:val="009376AC"/>
    <w:rsid w:val="009413D8"/>
    <w:rsid w:val="00941AD3"/>
    <w:rsid w:val="00945528"/>
    <w:rsid w:val="00952158"/>
    <w:rsid w:val="009532FF"/>
    <w:rsid w:val="0095433C"/>
    <w:rsid w:val="00956E2F"/>
    <w:rsid w:val="00957C93"/>
    <w:rsid w:val="009606F0"/>
    <w:rsid w:val="0096080E"/>
    <w:rsid w:val="00960D17"/>
    <w:rsid w:val="009639BD"/>
    <w:rsid w:val="009647FC"/>
    <w:rsid w:val="00972302"/>
    <w:rsid w:val="00972D36"/>
    <w:rsid w:val="00973A7D"/>
    <w:rsid w:val="00974A60"/>
    <w:rsid w:val="009770BD"/>
    <w:rsid w:val="00977C0B"/>
    <w:rsid w:val="009817A0"/>
    <w:rsid w:val="00990119"/>
    <w:rsid w:val="00990244"/>
    <w:rsid w:val="00993C60"/>
    <w:rsid w:val="00995964"/>
    <w:rsid w:val="00996CF5"/>
    <w:rsid w:val="009A6E2C"/>
    <w:rsid w:val="009B1766"/>
    <w:rsid w:val="009B5356"/>
    <w:rsid w:val="009B55A9"/>
    <w:rsid w:val="009B5EEC"/>
    <w:rsid w:val="009B6134"/>
    <w:rsid w:val="009B6BB6"/>
    <w:rsid w:val="009B7105"/>
    <w:rsid w:val="009C0B6C"/>
    <w:rsid w:val="009C6C88"/>
    <w:rsid w:val="009C72F6"/>
    <w:rsid w:val="009D1C67"/>
    <w:rsid w:val="009D2161"/>
    <w:rsid w:val="009D28A2"/>
    <w:rsid w:val="009D424F"/>
    <w:rsid w:val="009E142A"/>
    <w:rsid w:val="009E229D"/>
    <w:rsid w:val="009E6729"/>
    <w:rsid w:val="009E77E6"/>
    <w:rsid w:val="009F4D43"/>
    <w:rsid w:val="009F5223"/>
    <w:rsid w:val="009F5954"/>
    <w:rsid w:val="009F69BE"/>
    <w:rsid w:val="009F751F"/>
    <w:rsid w:val="00A0676A"/>
    <w:rsid w:val="00A068FF"/>
    <w:rsid w:val="00A116EF"/>
    <w:rsid w:val="00A11EA2"/>
    <w:rsid w:val="00A12727"/>
    <w:rsid w:val="00A13E1D"/>
    <w:rsid w:val="00A145A6"/>
    <w:rsid w:val="00A2190B"/>
    <w:rsid w:val="00A219C1"/>
    <w:rsid w:val="00A21FDC"/>
    <w:rsid w:val="00A227A2"/>
    <w:rsid w:val="00A23DFF"/>
    <w:rsid w:val="00A24BF0"/>
    <w:rsid w:val="00A25143"/>
    <w:rsid w:val="00A256F3"/>
    <w:rsid w:val="00A26A1E"/>
    <w:rsid w:val="00A312FF"/>
    <w:rsid w:val="00A31532"/>
    <w:rsid w:val="00A317E2"/>
    <w:rsid w:val="00A32F41"/>
    <w:rsid w:val="00A332E8"/>
    <w:rsid w:val="00A354E8"/>
    <w:rsid w:val="00A35728"/>
    <w:rsid w:val="00A357AE"/>
    <w:rsid w:val="00A40BD3"/>
    <w:rsid w:val="00A41BAD"/>
    <w:rsid w:val="00A43D06"/>
    <w:rsid w:val="00A46D5D"/>
    <w:rsid w:val="00A473F9"/>
    <w:rsid w:val="00A51D83"/>
    <w:rsid w:val="00A549DE"/>
    <w:rsid w:val="00A55395"/>
    <w:rsid w:val="00A569A5"/>
    <w:rsid w:val="00A57610"/>
    <w:rsid w:val="00A601D2"/>
    <w:rsid w:val="00A62C3D"/>
    <w:rsid w:val="00A635C2"/>
    <w:rsid w:val="00A70880"/>
    <w:rsid w:val="00A728C6"/>
    <w:rsid w:val="00A80E00"/>
    <w:rsid w:val="00A81536"/>
    <w:rsid w:val="00A862A2"/>
    <w:rsid w:val="00A8667C"/>
    <w:rsid w:val="00A91460"/>
    <w:rsid w:val="00A94F4C"/>
    <w:rsid w:val="00A97145"/>
    <w:rsid w:val="00AA0D4B"/>
    <w:rsid w:val="00AA24EA"/>
    <w:rsid w:val="00AA35C5"/>
    <w:rsid w:val="00AA38C2"/>
    <w:rsid w:val="00AA4BB0"/>
    <w:rsid w:val="00AA530A"/>
    <w:rsid w:val="00AA57E3"/>
    <w:rsid w:val="00AA636D"/>
    <w:rsid w:val="00AA6389"/>
    <w:rsid w:val="00AB0FC2"/>
    <w:rsid w:val="00AB2E16"/>
    <w:rsid w:val="00AB3196"/>
    <w:rsid w:val="00AB6984"/>
    <w:rsid w:val="00AC6951"/>
    <w:rsid w:val="00AC79A0"/>
    <w:rsid w:val="00AD012C"/>
    <w:rsid w:val="00AD0767"/>
    <w:rsid w:val="00AD2865"/>
    <w:rsid w:val="00AD5342"/>
    <w:rsid w:val="00AD55BE"/>
    <w:rsid w:val="00AD7C97"/>
    <w:rsid w:val="00AE39A1"/>
    <w:rsid w:val="00AE72AF"/>
    <w:rsid w:val="00AF526E"/>
    <w:rsid w:val="00AF6A55"/>
    <w:rsid w:val="00AF7E50"/>
    <w:rsid w:val="00B004C6"/>
    <w:rsid w:val="00B01F84"/>
    <w:rsid w:val="00B021C3"/>
    <w:rsid w:val="00B039F4"/>
    <w:rsid w:val="00B13005"/>
    <w:rsid w:val="00B20A10"/>
    <w:rsid w:val="00B23498"/>
    <w:rsid w:val="00B2406A"/>
    <w:rsid w:val="00B24310"/>
    <w:rsid w:val="00B2633C"/>
    <w:rsid w:val="00B30935"/>
    <w:rsid w:val="00B3402C"/>
    <w:rsid w:val="00B35313"/>
    <w:rsid w:val="00B35C61"/>
    <w:rsid w:val="00B3620B"/>
    <w:rsid w:val="00B37EF4"/>
    <w:rsid w:val="00B409BC"/>
    <w:rsid w:val="00B40F34"/>
    <w:rsid w:val="00B5021C"/>
    <w:rsid w:val="00B5379A"/>
    <w:rsid w:val="00B5552C"/>
    <w:rsid w:val="00B55976"/>
    <w:rsid w:val="00B61868"/>
    <w:rsid w:val="00B6534F"/>
    <w:rsid w:val="00B66C1B"/>
    <w:rsid w:val="00B72BF6"/>
    <w:rsid w:val="00B74085"/>
    <w:rsid w:val="00B75863"/>
    <w:rsid w:val="00B77EAE"/>
    <w:rsid w:val="00B810C4"/>
    <w:rsid w:val="00B824CF"/>
    <w:rsid w:val="00B84B00"/>
    <w:rsid w:val="00B84EAB"/>
    <w:rsid w:val="00B912A1"/>
    <w:rsid w:val="00B94215"/>
    <w:rsid w:val="00B95A83"/>
    <w:rsid w:val="00B95F9A"/>
    <w:rsid w:val="00BA1027"/>
    <w:rsid w:val="00BA16E7"/>
    <w:rsid w:val="00BA18AB"/>
    <w:rsid w:val="00BA1A4E"/>
    <w:rsid w:val="00BA31C2"/>
    <w:rsid w:val="00BA6544"/>
    <w:rsid w:val="00BB0C0E"/>
    <w:rsid w:val="00BB5B3A"/>
    <w:rsid w:val="00BB64D5"/>
    <w:rsid w:val="00BB7D16"/>
    <w:rsid w:val="00BC2402"/>
    <w:rsid w:val="00BC3202"/>
    <w:rsid w:val="00BC3F7C"/>
    <w:rsid w:val="00BD0422"/>
    <w:rsid w:val="00BD0915"/>
    <w:rsid w:val="00BD15E7"/>
    <w:rsid w:val="00BD314A"/>
    <w:rsid w:val="00BD3EF6"/>
    <w:rsid w:val="00BD436A"/>
    <w:rsid w:val="00BD505D"/>
    <w:rsid w:val="00BD7F8A"/>
    <w:rsid w:val="00BE0095"/>
    <w:rsid w:val="00BE0B1A"/>
    <w:rsid w:val="00BE1990"/>
    <w:rsid w:val="00BE1F8C"/>
    <w:rsid w:val="00BF2F92"/>
    <w:rsid w:val="00BF33A1"/>
    <w:rsid w:val="00BF6347"/>
    <w:rsid w:val="00BF7047"/>
    <w:rsid w:val="00C00261"/>
    <w:rsid w:val="00C03138"/>
    <w:rsid w:val="00C0328F"/>
    <w:rsid w:val="00C039FE"/>
    <w:rsid w:val="00C10CD9"/>
    <w:rsid w:val="00C10EF7"/>
    <w:rsid w:val="00C14530"/>
    <w:rsid w:val="00C17F33"/>
    <w:rsid w:val="00C20373"/>
    <w:rsid w:val="00C23A20"/>
    <w:rsid w:val="00C27D2B"/>
    <w:rsid w:val="00C27E4C"/>
    <w:rsid w:val="00C3093F"/>
    <w:rsid w:val="00C30C95"/>
    <w:rsid w:val="00C33046"/>
    <w:rsid w:val="00C46056"/>
    <w:rsid w:val="00C4713A"/>
    <w:rsid w:val="00C543EF"/>
    <w:rsid w:val="00C55F75"/>
    <w:rsid w:val="00C572DB"/>
    <w:rsid w:val="00C5756B"/>
    <w:rsid w:val="00C6172F"/>
    <w:rsid w:val="00C65463"/>
    <w:rsid w:val="00C664EE"/>
    <w:rsid w:val="00C67289"/>
    <w:rsid w:val="00C7201B"/>
    <w:rsid w:val="00C73855"/>
    <w:rsid w:val="00C74B8A"/>
    <w:rsid w:val="00C74C94"/>
    <w:rsid w:val="00C765CE"/>
    <w:rsid w:val="00C86AB6"/>
    <w:rsid w:val="00C9117B"/>
    <w:rsid w:val="00C91CFA"/>
    <w:rsid w:val="00C93777"/>
    <w:rsid w:val="00C94751"/>
    <w:rsid w:val="00C97278"/>
    <w:rsid w:val="00CA23E5"/>
    <w:rsid w:val="00CB01F9"/>
    <w:rsid w:val="00CB4969"/>
    <w:rsid w:val="00CB788F"/>
    <w:rsid w:val="00CC1358"/>
    <w:rsid w:val="00CC200F"/>
    <w:rsid w:val="00CC69ED"/>
    <w:rsid w:val="00CD08CB"/>
    <w:rsid w:val="00CD15A3"/>
    <w:rsid w:val="00CD2223"/>
    <w:rsid w:val="00CD30FA"/>
    <w:rsid w:val="00CD37D1"/>
    <w:rsid w:val="00CD48B9"/>
    <w:rsid w:val="00CD57A1"/>
    <w:rsid w:val="00CD7EA2"/>
    <w:rsid w:val="00CE31BF"/>
    <w:rsid w:val="00CE4ACA"/>
    <w:rsid w:val="00CF08ED"/>
    <w:rsid w:val="00CF4EEF"/>
    <w:rsid w:val="00D02B2B"/>
    <w:rsid w:val="00D02F04"/>
    <w:rsid w:val="00D042A6"/>
    <w:rsid w:val="00D04692"/>
    <w:rsid w:val="00D04A10"/>
    <w:rsid w:val="00D056F7"/>
    <w:rsid w:val="00D07691"/>
    <w:rsid w:val="00D07A5E"/>
    <w:rsid w:val="00D07B7C"/>
    <w:rsid w:val="00D11C55"/>
    <w:rsid w:val="00D12B56"/>
    <w:rsid w:val="00D12B78"/>
    <w:rsid w:val="00D1643E"/>
    <w:rsid w:val="00D22267"/>
    <w:rsid w:val="00D23F76"/>
    <w:rsid w:val="00D24735"/>
    <w:rsid w:val="00D260C7"/>
    <w:rsid w:val="00D30102"/>
    <w:rsid w:val="00D30AD9"/>
    <w:rsid w:val="00D350A4"/>
    <w:rsid w:val="00D3577B"/>
    <w:rsid w:val="00D362FB"/>
    <w:rsid w:val="00D404D1"/>
    <w:rsid w:val="00D42EB8"/>
    <w:rsid w:val="00D44B4A"/>
    <w:rsid w:val="00D44CF5"/>
    <w:rsid w:val="00D47372"/>
    <w:rsid w:val="00D5257C"/>
    <w:rsid w:val="00D548E1"/>
    <w:rsid w:val="00D55C16"/>
    <w:rsid w:val="00D57204"/>
    <w:rsid w:val="00D62BF6"/>
    <w:rsid w:val="00D65007"/>
    <w:rsid w:val="00D6600D"/>
    <w:rsid w:val="00D66717"/>
    <w:rsid w:val="00D7327A"/>
    <w:rsid w:val="00D8242F"/>
    <w:rsid w:val="00D82B83"/>
    <w:rsid w:val="00D83B05"/>
    <w:rsid w:val="00D842A4"/>
    <w:rsid w:val="00D90362"/>
    <w:rsid w:val="00D91649"/>
    <w:rsid w:val="00D96720"/>
    <w:rsid w:val="00D975A4"/>
    <w:rsid w:val="00DA6B7C"/>
    <w:rsid w:val="00DA7B05"/>
    <w:rsid w:val="00DB075E"/>
    <w:rsid w:val="00DB1FAF"/>
    <w:rsid w:val="00DB3748"/>
    <w:rsid w:val="00DB4770"/>
    <w:rsid w:val="00DC025C"/>
    <w:rsid w:val="00DC0428"/>
    <w:rsid w:val="00DC2BB9"/>
    <w:rsid w:val="00DD087A"/>
    <w:rsid w:val="00DD0BF3"/>
    <w:rsid w:val="00DD3FF4"/>
    <w:rsid w:val="00DD45C0"/>
    <w:rsid w:val="00DD5FF2"/>
    <w:rsid w:val="00DD761E"/>
    <w:rsid w:val="00DE3243"/>
    <w:rsid w:val="00DF5F83"/>
    <w:rsid w:val="00DF691B"/>
    <w:rsid w:val="00DF708C"/>
    <w:rsid w:val="00E0020E"/>
    <w:rsid w:val="00E00432"/>
    <w:rsid w:val="00E0196D"/>
    <w:rsid w:val="00E02040"/>
    <w:rsid w:val="00E06544"/>
    <w:rsid w:val="00E07C09"/>
    <w:rsid w:val="00E12597"/>
    <w:rsid w:val="00E15A64"/>
    <w:rsid w:val="00E16F4B"/>
    <w:rsid w:val="00E21F93"/>
    <w:rsid w:val="00E22026"/>
    <w:rsid w:val="00E226C8"/>
    <w:rsid w:val="00E22FEA"/>
    <w:rsid w:val="00E24451"/>
    <w:rsid w:val="00E25F5D"/>
    <w:rsid w:val="00E26312"/>
    <w:rsid w:val="00E373DB"/>
    <w:rsid w:val="00E408D2"/>
    <w:rsid w:val="00E41424"/>
    <w:rsid w:val="00E423A9"/>
    <w:rsid w:val="00E43E34"/>
    <w:rsid w:val="00E43FF8"/>
    <w:rsid w:val="00E45834"/>
    <w:rsid w:val="00E4623A"/>
    <w:rsid w:val="00E4764F"/>
    <w:rsid w:val="00E52D3D"/>
    <w:rsid w:val="00E56FB4"/>
    <w:rsid w:val="00E60726"/>
    <w:rsid w:val="00E64BA5"/>
    <w:rsid w:val="00E6559C"/>
    <w:rsid w:val="00E66290"/>
    <w:rsid w:val="00E67FA6"/>
    <w:rsid w:val="00E71300"/>
    <w:rsid w:val="00E770EE"/>
    <w:rsid w:val="00E834BD"/>
    <w:rsid w:val="00E83DAD"/>
    <w:rsid w:val="00E87081"/>
    <w:rsid w:val="00E92A34"/>
    <w:rsid w:val="00E96330"/>
    <w:rsid w:val="00E97A59"/>
    <w:rsid w:val="00EA41C1"/>
    <w:rsid w:val="00EA491E"/>
    <w:rsid w:val="00EA501B"/>
    <w:rsid w:val="00EB1765"/>
    <w:rsid w:val="00EB3454"/>
    <w:rsid w:val="00EC04ED"/>
    <w:rsid w:val="00EC1B9C"/>
    <w:rsid w:val="00EC4CD2"/>
    <w:rsid w:val="00EC6003"/>
    <w:rsid w:val="00ED60A4"/>
    <w:rsid w:val="00EE2247"/>
    <w:rsid w:val="00EE3AF8"/>
    <w:rsid w:val="00EE5119"/>
    <w:rsid w:val="00EE6160"/>
    <w:rsid w:val="00EF5C83"/>
    <w:rsid w:val="00EF615B"/>
    <w:rsid w:val="00F023DC"/>
    <w:rsid w:val="00F02F1F"/>
    <w:rsid w:val="00F05FB2"/>
    <w:rsid w:val="00F0748E"/>
    <w:rsid w:val="00F10F6E"/>
    <w:rsid w:val="00F12E67"/>
    <w:rsid w:val="00F131B2"/>
    <w:rsid w:val="00F13A11"/>
    <w:rsid w:val="00F140CA"/>
    <w:rsid w:val="00F15D52"/>
    <w:rsid w:val="00F17E0E"/>
    <w:rsid w:val="00F21C0F"/>
    <w:rsid w:val="00F22C6F"/>
    <w:rsid w:val="00F22E55"/>
    <w:rsid w:val="00F35987"/>
    <w:rsid w:val="00F367F7"/>
    <w:rsid w:val="00F378C5"/>
    <w:rsid w:val="00F40775"/>
    <w:rsid w:val="00F44EFB"/>
    <w:rsid w:val="00F4595A"/>
    <w:rsid w:val="00F47897"/>
    <w:rsid w:val="00F47A58"/>
    <w:rsid w:val="00F47BD3"/>
    <w:rsid w:val="00F506AF"/>
    <w:rsid w:val="00F5096A"/>
    <w:rsid w:val="00F51BFF"/>
    <w:rsid w:val="00F523E0"/>
    <w:rsid w:val="00F52A72"/>
    <w:rsid w:val="00F5438F"/>
    <w:rsid w:val="00F61661"/>
    <w:rsid w:val="00F64107"/>
    <w:rsid w:val="00F71470"/>
    <w:rsid w:val="00F72925"/>
    <w:rsid w:val="00F739B5"/>
    <w:rsid w:val="00F77280"/>
    <w:rsid w:val="00F833E8"/>
    <w:rsid w:val="00F86A9D"/>
    <w:rsid w:val="00F956D0"/>
    <w:rsid w:val="00F9618B"/>
    <w:rsid w:val="00F962C0"/>
    <w:rsid w:val="00F9692E"/>
    <w:rsid w:val="00FA1160"/>
    <w:rsid w:val="00FA12B1"/>
    <w:rsid w:val="00FA1653"/>
    <w:rsid w:val="00FA1B87"/>
    <w:rsid w:val="00FA22B1"/>
    <w:rsid w:val="00FA2AB3"/>
    <w:rsid w:val="00FA3CDA"/>
    <w:rsid w:val="00FA4898"/>
    <w:rsid w:val="00FA5EA0"/>
    <w:rsid w:val="00FA640F"/>
    <w:rsid w:val="00FB026D"/>
    <w:rsid w:val="00FB06D1"/>
    <w:rsid w:val="00FB157C"/>
    <w:rsid w:val="00FB29AC"/>
    <w:rsid w:val="00FB4BCF"/>
    <w:rsid w:val="00FB5310"/>
    <w:rsid w:val="00FC154E"/>
    <w:rsid w:val="00FC3232"/>
    <w:rsid w:val="00FC5BE6"/>
    <w:rsid w:val="00FC60DA"/>
    <w:rsid w:val="00FD0974"/>
    <w:rsid w:val="00FD1569"/>
    <w:rsid w:val="00FD5917"/>
    <w:rsid w:val="00FD6E4F"/>
    <w:rsid w:val="00FE0A75"/>
    <w:rsid w:val="00FE0CA8"/>
    <w:rsid w:val="00FE3DA5"/>
    <w:rsid w:val="00FF4559"/>
    <w:rsid w:val="00FF5010"/>
    <w:rsid w:val="00FF70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87A"/>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D087A"/>
    <w:pPr>
      <w:spacing w:before="100" w:beforeAutospacing="1" w:after="100" w:afterAutospacing="1"/>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DD08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087A"/>
    <w:rPr>
      <w:rFonts w:ascii="Tahoma" w:eastAsia="Calibri" w:hAnsi="Tahoma" w:cs="Tahoma"/>
      <w:sz w:val="16"/>
      <w:szCs w:val="16"/>
    </w:rPr>
  </w:style>
  <w:style w:type="character" w:styleId="Collegamentoipertestuale">
    <w:name w:val="Hyperlink"/>
    <w:basedOn w:val="Carpredefinitoparagrafo"/>
    <w:uiPriority w:val="99"/>
    <w:semiHidden/>
    <w:unhideWhenUsed/>
    <w:rsid w:val="00A13E1D"/>
    <w:rPr>
      <w:color w:val="0000FF"/>
      <w:u w:val="single"/>
    </w:rPr>
  </w:style>
  <w:style w:type="paragraph" w:styleId="Paragrafoelenco">
    <w:name w:val="List Paragraph"/>
    <w:basedOn w:val="Normale"/>
    <w:uiPriority w:val="34"/>
    <w:qFormat/>
    <w:rsid w:val="00E408D2"/>
    <w:pPr>
      <w:ind w:left="720"/>
      <w:contextualSpacing/>
    </w:pPr>
  </w:style>
  <w:style w:type="character" w:styleId="Rimandonotaapidipagina">
    <w:name w:val="footnote reference"/>
    <w:basedOn w:val="Carpredefinitoparagrafo"/>
    <w:semiHidden/>
    <w:rsid w:val="00E408D2"/>
    <w:rPr>
      <w:vertAlign w:val="superscript"/>
    </w:rPr>
  </w:style>
  <w:style w:type="paragraph" w:styleId="Testonotaapidipagina">
    <w:name w:val="footnote text"/>
    <w:basedOn w:val="Normale"/>
    <w:link w:val="TestonotaapidipaginaCarattere"/>
    <w:semiHidden/>
    <w:rsid w:val="00E408D2"/>
    <w:pPr>
      <w:overflowPunct w:val="0"/>
      <w:autoSpaceDE w:val="0"/>
      <w:autoSpaceDN w:val="0"/>
      <w:adjustRightInd w:val="0"/>
      <w:textAlignment w:val="baseline"/>
    </w:pPr>
    <w:rPr>
      <w:rFonts w:ascii="Courier New" w:eastAsia="Times New Roman" w:hAnsi="Courier New"/>
      <w:sz w:val="20"/>
      <w:szCs w:val="20"/>
      <w:lang w:eastAsia="it-IT"/>
    </w:rPr>
  </w:style>
  <w:style w:type="character" w:customStyle="1" w:styleId="TestonotaapidipaginaCarattere">
    <w:name w:val="Testo nota a piè di pagina Carattere"/>
    <w:basedOn w:val="Carpredefinitoparagrafo"/>
    <w:link w:val="Testonotaapidipagina"/>
    <w:semiHidden/>
    <w:rsid w:val="00E408D2"/>
    <w:rPr>
      <w:rFonts w:ascii="Courier New" w:eastAsia="Times New Roman" w:hAnsi="Courier New"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112285112">
      <w:bodyDiv w:val="1"/>
      <w:marLeft w:val="0"/>
      <w:marRight w:val="0"/>
      <w:marTop w:val="0"/>
      <w:marBottom w:val="0"/>
      <w:divBdr>
        <w:top w:val="none" w:sz="0" w:space="0" w:color="auto"/>
        <w:left w:val="none" w:sz="0" w:space="0" w:color="auto"/>
        <w:bottom w:val="none" w:sz="0" w:space="0" w:color="auto"/>
        <w:right w:val="none" w:sz="0" w:space="0" w:color="auto"/>
      </w:divBdr>
      <w:divsChild>
        <w:div w:id="754133178">
          <w:marLeft w:val="0"/>
          <w:marRight w:val="0"/>
          <w:marTop w:val="0"/>
          <w:marBottom w:val="0"/>
          <w:divBdr>
            <w:top w:val="none" w:sz="0" w:space="0" w:color="auto"/>
            <w:left w:val="none" w:sz="0" w:space="0" w:color="auto"/>
            <w:bottom w:val="none" w:sz="0" w:space="0" w:color="auto"/>
            <w:right w:val="none" w:sz="0" w:space="0" w:color="auto"/>
          </w:divBdr>
          <w:divsChild>
            <w:div w:id="364525002">
              <w:marLeft w:val="0"/>
              <w:marRight w:val="0"/>
              <w:marTop w:val="0"/>
              <w:marBottom w:val="0"/>
              <w:divBdr>
                <w:top w:val="none" w:sz="0" w:space="0" w:color="auto"/>
                <w:left w:val="none" w:sz="0" w:space="0" w:color="auto"/>
                <w:bottom w:val="none" w:sz="0" w:space="0" w:color="auto"/>
                <w:right w:val="none" w:sz="0" w:space="0" w:color="auto"/>
              </w:divBdr>
              <w:divsChild>
                <w:div w:id="1322930020">
                  <w:marLeft w:val="0"/>
                  <w:marRight w:val="0"/>
                  <w:marTop w:val="0"/>
                  <w:marBottom w:val="0"/>
                  <w:divBdr>
                    <w:top w:val="none" w:sz="0" w:space="0" w:color="auto"/>
                    <w:left w:val="none" w:sz="0" w:space="0" w:color="auto"/>
                    <w:bottom w:val="none" w:sz="0" w:space="0" w:color="auto"/>
                    <w:right w:val="none" w:sz="0" w:space="0" w:color="auto"/>
                  </w:divBdr>
                </w:div>
                <w:div w:id="16093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620</Words>
  <Characters>3538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2011-02-15T10:14:00Z</cp:lastPrinted>
  <dcterms:created xsi:type="dcterms:W3CDTF">2011-02-15T09:08:00Z</dcterms:created>
  <dcterms:modified xsi:type="dcterms:W3CDTF">2011-02-23T10:43:00Z</dcterms:modified>
</cp:coreProperties>
</file>