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B14" w:rsidRPr="0051491B" w:rsidRDefault="00666B14" w:rsidP="00324B74">
      <w:pPr>
        <w:shd w:val="clear" w:color="auto" w:fill="DDD9C3" w:themeFill="background2" w:themeFillShade="E6"/>
        <w:spacing w:after="0"/>
        <w:jc w:val="center"/>
        <w:rPr>
          <w:rFonts w:ascii="Book Antiqua" w:hAnsi="Book Antiqua"/>
          <w:b/>
          <w:sz w:val="28"/>
        </w:rPr>
      </w:pPr>
      <w:r w:rsidRPr="0051491B">
        <w:rPr>
          <w:rFonts w:ascii="Book Antiqua" w:hAnsi="Book Antiqua"/>
          <w:b/>
          <w:sz w:val="28"/>
        </w:rPr>
        <w:t>Diocesi di Assisi – Nocera Umbra – Gualdo Tadino</w:t>
      </w:r>
    </w:p>
    <w:p w:rsidR="00666B14" w:rsidRDefault="00666B14" w:rsidP="00F03B66">
      <w:pPr>
        <w:spacing w:after="0"/>
        <w:jc w:val="both"/>
        <w:rPr>
          <w:rFonts w:ascii="Verdana" w:hAnsi="Verdana"/>
          <w:b/>
          <w:sz w:val="20"/>
        </w:rPr>
      </w:pPr>
    </w:p>
    <w:p w:rsidR="00324B74" w:rsidRPr="00F03B66" w:rsidRDefault="00324B74" w:rsidP="00F03B66">
      <w:pPr>
        <w:spacing w:after="0"/>
        <w:jc w:val="both"/>
        <w:rPr>
          <w:rFonts w:ascii="Verdana" w:hAnsi="Verdana"/>
          <w:b/>
          <w:sz w:val="20"/>
        </w:rPr>
      </w:pPr>
    </w:p>
    <w:p w:rsidR="00F03B66" w:rsidRPr="00F03B66" w:rsidRDefault="004E2788" w:rsidP="00F03B66">
      <w:pPr>
        <w:spacing w:after="0" w:line="240" w:lineRule="auto"/>
        <w:jc w:val="both"/>
        <w:rPr>
          <w:rFonts w:ascii="Verdana" w:eastAsia="Times New Roman" w:hAnsi="Verdana" w:cs="Times New Roman"/>
          <w:sz w:val="20"/>
          <w:szCs w:val="24"/>
          <w:lang w:eastAsia="it-IT"/>
        </w:rPr>
      </w:pPr>
      <w:bookmarkStart w:id="0" w:name="VER_1"/>
      <w:bookmarkStart w:id="1" w:name="_GoBack"/>
      <w:bookmarkEnd w:id="0"/>
      <w:r>
        <w:rPr>
          <w:rFonts w:ascii="Arial" w:eastAsia="Times New Roman" w:hAnsi="Arial" w:cs="Arial"/>
          <w:noProof/>
          <w:color w:val="0000FF"/>
          <w:sz w:val="27"/>
          <w:szCs w:val="27"/>
          <w:lang w:eastAsia="it-IT"/>
        </w:rPr>
        <w:drawing>
          <wp:anchor distT="0" distB="0" distL="114300" distR="114300" simplePos="0" relativeHeight="251658240" behindDoc="0" locked="0" layoutInCell="1" allowOverlap="1">
            <wp:simplePos x="0" y="0"/>
            <wp:positionH relativeFrom="column">
              <wp:posOffset>2335530</wp:posOffset>
            </wp:positionH>
            <wp:positionV relativeFrom="paragraph">
              <wp:posOffset>53975</wp:posOffset>
            </wp:positionV>
            <wp:extent cx="2286000" cy="4572000"/>
            <wp:effectExtent l="0" t="0" r="0" b="0"/>
            <wp:wrapSquare wrapText="bothSides"/>
            <wp:docPr id="1" name="Immagine 1" descr="https://encrypted-tbn2.gstatic.com/images?q=tbn:ANd9GcRK7KdWkrRZHe8noSaq37wTaX6kc834B43AUTjzYGC8yJVuzg8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K7KdWkrRZHe8noSaq37wTaX6kc834B43AUTjzYGC8yJVuzg8L">
                      <a:hlinkClick r:id="rId8"/>
                    </pic:cNvPr>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4572000"/>
                    </a:xfrm>
                    <a:prstGeom prst="rect">
                      <a:avLst/>
                    </a:prstGeom>
                    <a:noFill/>
                    <a:ln>
                      <a:noFill/>
                    </a:ln>
                  </pic:spPr>
                </pic:pic>
              </a:graphicData>
            </a:graphic>
          </wp:anchor>
        </w:drawing>
      </w:r>
      <w:bookmarkEnd w:id="1"/>
      <w:r w:rsidR="00F03B66" w:rsidRPr="00F03B66">
        <w:rPr>
          <w:rFonts w:ascii="Verdana" w:eastAsia="Times New Roman" w:hAnsi="Verdana" w:cs="Times New Roman"/>
          <w:sz w:val="20"/>
          <w:szCs w:val="24"/>
          <w:lang w:eastAsia="it-IT"/>
        </w:rPr>
        <w:t>«Ogni sommo sacerdote, infatti, è scelto fra gli uomini e per gli u</w:t>
      </w:r>
      <w:r w:rsidR="00F03B66" w:rsidRPr="00F03B66">
        <w:rPr>
          <w:rFonts w:ascii="Verdana" w:eastAsia="Times New Roman" w:hAnsi="Verdana" w:cs="Times New Roman"/>
          <w:sz w:val="20"/>
          <w:szCs w:val="24"/>
          <w:lang w:eastAsia="it-IT"/>
        </w:rPr>
        <w:t>o</w:t>
      </w:r>
      <w:r w:rsidR="00F03B66" w:rsidRPr="00F03B66">
        <w:rPr>
          <w:rFonts w:ascii="Verdana" w:eastAsia="Times New Roman" w:hAnsi="Verdana" w:cs="Times New Roman"/>
          <w:sz w:val="20"/>
          <w:szCs w:val="24"/>
          <w:lang w:eastAsia="it-IT"/>
        </w:rPr>
        <w:t>mini viene costituito tale nelle c</w:t>
      </w:r>
      <w:r w:rsidR="00F03B66" w:rsidRPr="00F03B66">
        <w:rPr>
          <w:rFonts w:ascii="Verdana" w:eastAsia="Times New Roman" w:hAnsi="Verdana" w:cs="Times New Roman"/>
          <w:sz w:val="20"/>
          <w:szCs w:val="24"/>
          <w:lang w:eastAsia="it-IT"/>
        </w:rPr>
        <w:t>o</w:t>
      </w:r>
      <w:r w:rsidR="00F03B66" w:rsidRPr="00F03B66">
        <w:rPr>
          <w:rFonts w:ascii="Verdana" w:eastAsia="Times New Roman" w:hAnsi="Verdana" w:cs="Times New Roman"/>
          <w:sz w:val="20"/>
          <w:szCs w:val="24"/>
          <w:lang w:eastAsia="it-IT"/>
        </w:rPr>
        <w:t>se che riguardano Dio, per offrire doni e s</w:t>
      </w:r>
      <w:r w:rsidR="00F03B66" w:rsidRPr="00F03B66">
        <w:rPr>
          <w:rFonts w:ascii="Verdana" w:eastAsia="Times New Roman" w:hAnsi="Verdana" w:cs="Times New Roman"/>
          <w:sz w:val="20"/>
          <w:szCs w:val="24"/>
          <w:lang w:eastAsia="it-IT"/>
        </w:rPr>
        <w:t>a</w:t>
      </w:r>
      <w:r w:rsidR="00F03B66" w:rsidRPr="00F03B66">
        <w:rPr>
          <w:rFonts w:ascii="Verdana" w:eastAsia="Times New Roman" w:hAnsi="Verdana" w:cs="Times New Roman"/>
          <w:sz w:val="20"/>
          <w:szCs w:val="24"/>
          <w:lang w:eastAsia="it-IT"/>
        </w:rPr>
        <w:t>crifici per i peccati. Egli è in grado di sentire giusta compa</w:t>
      </w:r>
      <w:r w:rsidR="00F03B66" w:rsidRPr="00F03B66">
        <w:rPr>
          <w:rFonts w:ascii="Verdana" w:eastAsia="Times New Roman" w:hAnsi="Verdana" w:cs="Times New Roman"/>
          <w:sz w:val="20"/>
          <w:szCs w:val="24"/>
          <w:lang w:eastAsia="it-IT"/>
        </w:rPr>
        <w:t>s</w:t>
      </w:r>
      <w:r w:rsidR="00F03B66" w:rsidRPr="00F03B66">
        <w:rPr>
          <w:rFonts w:ascii="Verdana" w:eastAsia="Times New Roman" w:hAnsi="Verdana" w:cs="Times New Roman"/>
          <w:sz w:val="20"/>
          <w:szCs w:val="24"/>
          <w:lang w:eastAsia="it-IT"/>
        </w:rPr>
        <w:t>sione per quelli che sono nell'ign</w:t>
      </w:r>
      <w:r w:rsidR="00F03B66" w:rsidRPr="00F03B66">
        <w:rPr>
          <w:rFonts w:ascii="Verdana" w:eastAsia="Times New Roman" w:hAnsi="Verdana" w:cs="Times New Roman"/>
          <w:sz w:val="20"/>
          <w:szCs w:val="24"/>
          <w:lang w:eastAsia="it-IT"/>
        </w:rPr>
        <w:t>o</w:t>
      </w:r>
      <w:r w:rsidR="00F03B66" w:rsidRPr="00F03B66">
        <w:rPr>
          <w:rFonts w:ascii="Verdana" w:eastAsia="Times New Roman" w:hAnsi="Verdana" w:cs="Times New Roman"/>
          <w:sz w:val="20"/>
          <w:szCs w:val="24"/>
          <w:lang w:eastAsia="it-IT"/>
        </w:rPr>
        <w:t>ranza e nell'errore, essendo anche lui rivestito di debolezza. A causa di questa egli deve offrire sacrifici per i peccati anche per se stesso, come fa per il popolo.</w:t>
      </w:r>
    </w:p>
    <w:p w:rsidR="00F03B66" w:rsidRPr="00F03B66" w:rsidRDefault="00F03B66" w:rsidP="00F03B66">
      <w:pPr>
        <w:spacing w:after="0" w:line="240" w:lineRule="auto"/>
        <w:jc w:val="both"/>
        <w:rPr>
          <w:rFonts w:ascii="Verdana" w:eastAsia="Times New Roman" w:hAnsi="Verdana" w:cs="Times New Roman"/>
          <w:sz w:val="20"/>
          <w:szCs w:val="24"/>
          <w:lang w:eastAsia="it-IT"/>
        </w:rPr>
      </w:pPr>
      <w:r w:rsidRPr="00F03B66">
        <w:rPr>
          <w:rFonts w:ascii="Verdana" w:eastAsia="Times New Roman" w:hAnsi="Verdana" w:cs="Times New Roman"/>
          <w:sz w:val="20"/>
          <w:szCs w:val="24"/>
          <w:lang w:eastAsia="it-IT"/>
        </w:rPr>
        <w:t>Nessuno attribuisce a se stesso questo onore, se non chi è chi</w:t>
      </w:r>
      <w:r w:rsidRPr="00F03B66">
        <w:rPr>
          <w:rFonts w:ascii="Verdana" w:eastAsia="Times New Roman" w:hAnsi="Verdana" w:cs="Times New Roman"/>
          <w:sz w:val="20"/>
          <w:szCs w:val="24"/>
          <w:lang w:eastAsia="it-IT"/>
        </w:rPr>
        <w:t>a</w:t>
      </w:r>
      <w:r w:rsidRPr="00F03B66">
        <w:rPr>
          <w:rFonts w:ascii="Verdana" w:eastAsia="Times New Roman" w:hAnsi="Verdana" w:cs="Times New Roman"/>
          <w:sz w:val="20"/>
          <w:szCs w:val="24"/>
          <w:lang w:eastAsia="it-IT"/>
        </w:rPr>
        <w:t>mato da Dio, come Aronne. Nello stesso modo Cristo non attribuì a se stesso la gloria di sommo s</w:t>
      </w:r>
      <w:r w:rsidRPr="00F03B66">
        <w:rPr>
          <w:rFonts w:ascii="Verdana" w:eastAsia="Times New Roman" w:hAnsi="Verdana" w:cs="Times New Roman"/>
          <w:sz w:val="20"/>
          <w:szCs w:val="24"/>
          <w:lang w:eastAsia="it-IT"/>
        </w:rPr>
        <w:t>a</w:t>
      </w:r>
      <w:r w:rsidRPr="00F03B66">
        <w:rPr>
          <w:rFonts w:ascii="Verdana" w:eastAsia="Times New Roman" w:hAnsi="Verdana" w:cs="Times New Roman"/>
          <w:sz w:val="20"/>
          <w:szCs w:val="24"/>
          <w:lang w:eastAsia="it-IT"/>
        </w:rPr>
        <w:t xml:space="preserve">cerdote, ma colui che gli disse: </w:t>
      </w:r>
      <w:r w:rsidRPr="00F03B66">
        <w:rPr>
          <w:rFonts w:ascii="Verdana" w:eastAsia="Times New Roman" w:hAnsi="Verdana" w:cs="Times New Roman"/>
          <w:i/>
          <w:iCs/>
          <w:sz w:val="20"/>
          <w:szCs w:val="24"/>
          <w:lang w:eastAsia="it-IT"/>
        </w:rPr>
        <w:t>Tu sei mio figlio, oggi ti ho generato</w:t>
      </w:r>
      <w:r w:rsidRPr="00F03B66">
        <w:rPr>
          <w:rFonts w:ascii="Verdana" w:eastAsia="Times New Roman" w:hAnsi="Verdana" w:cs="Times New Roman"/>
          <w:sz w:val="20"/>
          <w:szCs w:val="24"/>
          <w:lang w:eastAsia="it-IT"/>
        </w:rPr>
        <w:t>,</w:t>
      </w:r>
      <w:r w:rsidRPr="00F03B66">
        <w:rPr>
          <w:rFonts w:ascii="Verdana" w:eastAsia="Times New Roman" w:hAnsi="Verdana" w:cs="Times New Roman"/>
          <w:i/>
          <w:iCs/>
          <w:sz w:val="20"/>
          <w:szCs w:val="24"/>
          <w:lang w:eastAsia="it-IT"/>
        </w:rPr>
        <w:t xml:space="preserve"> </w:t>
      </w:r>
      <w:r w:rsidRPr="00F03B66">
        <w:rPr>
          <w:rFonts w:ascii="Verdana" w:eastAsia="Times New Roman" w:hAnsi="Verdana" w:cs="Times New Roman"/>
          <w:sz w:val="20"/>
          <w:szCs w:val="24"/>
          <w:lang w:eastAsia="it-IT"/>
        </w:rPr>
        <w:t xml:space="preserve">gliela conferì </w:t>
      </w:r>
      <w:bookmarkStart w:id="2" w:name="VER_6"/>
      <w:r w:rsidRPr="00F03B66">
        <w:rPr>
          <w:rFonts w:ascii="Verdana" w:eastAsia="Times New Roman" w:hAnsi="Verdana" w:cs="Times New Roman"/>
          <w:sz w:val="20"/>
          <w:szCs w:val="24"/>
          <w:vertAlign w:val="superscript"/>
          <w:lang w:eastAsia="it-IT"/>
        </w:rPr>
        <w:t>6</w:t>
      </w:r>
      <w:bookmarkEnd w:id="2"/>
      <w:r w:rsidRPr="00F03B66">
        <w:rPr>
          <w:rFonts w:ascii="Verdana" w:eastAsia="Times New Roman" w:hAnsi="Verdana" w:cs="Times New Roman"/>
          <w:sz w:val="20"/>
          <w:szCs w:val="24"/>
          <w:lang w:eastAsia="it-IT"/>
        </w:rPr>
        <w:t>come è detto in un altro passo:</w:t>
      </w:r>
    </w:p>
    <w:p w:rsidR="00F03B66" w:rsidRPr="00F03B66" w:rsidRDefault="00F03B66" w:rsidP="00F03B66">
      <w:pPr>
        <w:spacing w:after="0" w:line="240" w:lineRule="auto"/>
        <w:ind w:left="720"/>
        <w:jc w:val="both"/>
        <w:rPr>
          <w:rFonts w:ascii="Verdana" w:eastAsia="Times New Roman" w:hAnsi="Verdana" w:cs="Times New Roman"/>
          <w:sz w:val="10"/>
          <w:szCs w:val="24"/>
          <w:lang w:eastAsia="it-IT"/>
        </w:rPr>
      </w:pPr>
    </w:p>
    <w:p w:rsidR="00F03B66" w:rsidRPr="00F03B66" w:rsidRDefault="00F03B66" w:rsidP="00F03B66">
      <w:pPr>
        <w:spacing w:after="0" w:line="240" w:lineRule="auto"/>
        <w:jc w:val="both"/>
        <w:rPr>
          <w:rFonts w:ascii="Verdana" w:eastAsia="Times New Roman" w:hAnsi="Verdana" w:cs="Times New Roman"/>
          <w:sz w:val="20"/>
          <w:szCs w:val="24"/>
          <w:lang w:eastAsia="it-IT"/>
        </w:rPr>
      </w:pPr>
      <w:r w:rsidRPr="00F03B66">
        <w:rPr>
          <w:rFonts w:ascii="Verdana" w:eastAsia="Times New Roman" w:hAnsi="Verdana" w:cs="Times New Roman"/>
          <w:i/>
          <w:iCs/>
          <w:sz w:val="20"/>
          <w:szCs w:val="24"/>
          <w:lang w:eastAsia="it-IT"/>
        </w:rPr>
        <w:t>Tu sei sacerdote per sempre,</w:t>
      </w:r>
    </w:p>
    <w:p w:rsidR="004E2788" w:rsidRPr="004E2788" w:rsidRDefault="00F03B66" w:rsidP="00324B74">
      <w:pPr>
        <w:spacing w:after="0" w:line="240" w:lineRule="auto"/>
        <w:rPr>
          <w:rFonts w:ascii="Arial" w:eastAsia="Times New Roman" w:hAnsi="Arial" w:cs="Arial"/>
          <w:color w:val="222222"/>
          <w:sz w:val="27"/>
          <w:szCs w:val="27"/>
          <w:lang w:eastAsia="it-IT"/>
        </w:rPr>
      </w:pPr>
      <w:r w:rsidRPr="00F03B66">
        <w:rPr>
          <w:rFonts w:ascii="Verdana" w:eastAsia="Times New Roman" w:hAnsi="Verdana" w:cs="Times New Roman"/>
          <w:i/>
          <w:iCs/>
          <w:sz w:val="20"/>
          <w:szCs w:val="24"/>
          <w:lang w:eastAsia="it-IT"/>
        </w:rPr>
        <w:t xml:space="preserve">secondo l'ordine di </w:t>
      </w:r>
      <w:proofErr w:type="spellStart"/>
      <w:r w:rsidRPr="00F03B66">
        <w:rPr>
          <w:rFonts w:ascii="Verdana" w:eastAsia="Times New Roman" w:hAnsi="Verdana" w:cs="Times New Roman"/>
          <w:i/>
          <w:iCs/>
          <w:sz w:val="20"/>
          <w:szCs w:val="24"/>
          <w:lang w:eastAsia="it-IT"/>
        </w:rPr>
        <w:t>Melchìsedek</w:t>
      </w:r>
      <w:proofErr w:type="spellEnd"/>
      <w:r w:rsidRPr="00F03B66">
        <w:rPr>
          <w:rFonts w:ascii="Verdana" w:eastAsia="Times New Roman" w:hAnsi="Verdana" w:cs="Times New Roman"/>
          <w:sz w:val="20"/>
          <w:szCs w:val="24"/>
          <w:lang w:eastAsia="it-IT"/>
        </w:rPr>
        <w:t xml:space="preserve"> .</w:t>
      </w:r>
      <w:r w:rsidRPr="00F03B66">
        <w:rPr>
          <w:rFonts w:ascii="Verdana" w:eastAsia="Times New Roman" w:hAnsi="Verdana" w:cs="Times New Roman"/>
          <w:i/>
          <w:iCs/>
          <w:sz w:val="20"/>
          <w:szCs w:val="24"/>
          <w:lang w:eastAsia="it-IT"/>
        </w:rPr>
        <w:t xml:space="preserve"> </w:t>
      </w:r>
    </w:p>
    <w:p w:rsidR="00F03B66" w:rsidRPr="00F03B66" w:rsidRDefault="00F03B66" w:rsidP="00F03B66">
      <w:pPr>
        <w:spacing w:after="0" w:line="240" w:lineRule="auto"/>
        <w:ind w:left="720"/>
        <w:jc w:val="both"/>
        <w:rPr>
          <w:rFonts w:ascii="Verdana" w:eastAsia="Times New Roman" w:hAnsi="Verdana" w:cs="Times New Roman"/>
          <w:sz w:val="10"/>
          <w:szCs w:val="24"/>
          <w:lang w:eastAsia="it-IT"/>
        </w:rPr>
      </w:pPr>
    </w:p>
    <w:p w:rsidR="00324B74" w:rsidRDefault="00F03B66" w:rsidP="00324B74">
      <w:pPr>
        <w:spacing w:after="0" w:line="240" w:lineRule="auto"/>
        <w:jc w:val="both"/>
        <w:rPr>
          <w:rFonts w:ascii="Verdana" w:eastAsia="Times New Roman" w:hAnsi="Verdana" w:cs="Times New Roman"/>
          <w:sz w:val="20"/>
          <w:szCs w:val="24"/>
          <w:lang w:eastAsia="it-IT"/>
        </w:rPr>
      </w:pPr>
      <w:r w:rsidRPr="00F03B66">
        <w:rPr>
          <w:rFonts w:ascii="Verdana" w:eastAsia="Times New Roman" w:hAnsi="Verdana" w:cs="Times New Roman"/>
          <w:sz w:val="20"/>
          <w:szCs w:val="24"/>
          <w:lang w:eastAsia="it-IT"/>
        </w:rPr>
        <w:t>Nei giorni della sua vita terrena egli offrì preghiere e suppliche, con forti grida e lacrime, a Dio che poteva salvarlo da morte e, per il suo pieno abbandono a lui, venne esaudito. Pur essendo Figlio, i</w:t>
      </w:r>
      <w:r w:rsidRPr="00F03B66">
        <w:rPr>
          <w:rFonts w:ascii="Verdana" w:eastAsia="Times New Roman" w:hAnsi="Verdana" w:cs="Times New Roman"/>
          <w:sz w:val="20"/>
          <w:szCs w:val="24"/>
          <w:lang w:eastAsia="it-IT"/>
        </w:rPr>
        <w:t>m</w:t>
      </w:r>
      <w:r w:rsidRPr="00F03B66">
        <w:rPr>
          <w:rFonts w:ascii="Verdana" w:eastAsia="Times New Roman" w:hAnsi="Verdana" w:cs="Times New Roman"/>
          <w:sz w:val="20"/>
          <w:szCs w:val="24"/>
          <w:lang w:eastAsia="it-IT"/>
        </w:rPr>
        <w:t>parò l'obbedienza da ciò che patì e, reso perfetto, divenne causa di sa</w:t>
      </w:r>
      <w:r w:rsidRPr="00F03B66">
        <w:rPr>
          <w:rFonts w:ascii="Verdana" w:eastAsia="Times New Roman" w:hAnsi="Verdana" w:cs="Times New Roman"/>
          <w:sz w:val="20"/>
          <w:szCs w:val="24"/>
          <w:lang w:eastAsia="it-IT"/>
        </w:rPr>
        <w:t>l</w:t>
      </w:r>
      <w:r w:rsidRPr="00F03B66">
        <w:rPr>
          <w:rFonts w:ascii="Verdana" w:eastAsia="Times New Roman" w:hAnsi="Verdana" w:cs="Times New Roman"/>
          <w:sz w:val="20"/>
          <w:szCs w:val="24"/>
          <w:lang w:eastAsia="it-IT"/>
        </w:rPr>
        <w:t>vezza eterna per tutti coloro che gli obbediscono, essendo stato pr</w:t>
      </w:r>
      <w:r w:rsidRPr="00F03B66">
        <w:rPr>
          <w:rFonts w:ascii="Verdana" w:eastAsia="Times New Roman" w:hAnsi="Verdana" w:cs="Times New Roman"/>
          <w:sz w:val="20"/>
          <w:szCs w:val="24"/>
          <w:lang w:eastAsia="it-IT"/>
        </w:rPr>
        <w:t>o</w:t>
      </w:r>
      <w:r w:rsidRPr="00F03B66">
        <w:rPr>
          <w:rFonts w:ascii="Verdana" w:eastAsia="Times New Roman" w:hAnsi="Verdana" w:cs="Times New Roman"/>
          <w:sz w:val="20"/>
          <w:szCs w:val="24"/>
          <w:lang w:eastAsia="it-IT"/>
        </w:rPr>
        <w:t xml:space="preserve">clamato da Dio sommo sacerdote secondo l'ordine di </w:t>
      </w:r>
      <w:proofErr w:type="spellStart"/>
      <w:r w:rsidRPr="00F03B66">
        <w:rPr>
          <w:rFonts w:ascii="Verdana" w:eastAsia="Times New Roman" w:hAnsi="Verdana" w:cs="Times New Roman"/>
          <w:sz w:val="20"/>
          <w:szCs w:val="24"/>
          <w:lang w:eastAsia="it-IT"/>
        </w:rPr>
        <w:t>Melchìsedek</w:t>
      </w:r>
      <w:proofErr w:type="spellEnd"/>
      <w:r w:rsidRPr="00F03B66">
        <w:rPr>
          <w:rFonts w:ascii="Verdana" w:eastAsia="Times New Roman" w:hAnsi="Verdana" w:cs="Times New Roman"/>
          <w:sz w:val="20"/>
          <w:szCs w:val="24"/>
          <w:lang w:eastAsia="it-IT"/>
        </w:rPr>
        <w:t>» (</w:t>
      </w:r>
      <w:proofErr w:type="spellStart"/>
      <w:r w:rsidRPr="00F03B66">
        <w:rPr>
          <w:rFonts w:ascii="Verdana" w:eastAsia="Times New Roman" w:hAnsi="Verdana" w:cs="Times New Roman"/>
          <w:sz w:val="20"/>
          <w:szCs w:val="24"/>
          <w:lang w:eastAsia="it-IT"/>
        </w:rPr>
        <w:t>Eb</w:t>
      </w:r>
      <w:proofErr w:type="spellEnd"/>
      <w:r w:rsidRPr="00F03B66">
        <w:rPr>
          <w:rFonts w:ascii="Verdana" w:eastAsia="Times New Roman" w:hAnsi="Verdana" w:cs="Times New Roman"/>
          <w:sz w:val="20"/>
          <w:szCs w:val="24"/>
          <w:lang w:eastAsia="it-IT"/>
        </w:rPr>
        <w:t xml:space="preserve"> 5, 1-10).</w:t>
      </w:r>
    </w:p>
    <w:p w:rsidR="00324B74" w:rsidRDefault="00324B74" w:rsidP="00324B74">
      <w:pPr>
        <w:spacing w:after="0" w:line="240" w:lineRule="auto"/>
        <w:jc w:val="both"/>
        <w:rPr>
          <w:rFonts w:ascii="Book Antiqua" w:hAnsi="Book Antiqua"/>
          <w:b/>
        </w:rPr>
      </w:pPr>
    </w:p>
    <w:p w:rsidR="00324B74" w:rsidRDefault="00324B74" w:rsidP="00324B74">
      <w:pPr>
        <w:shd w:val="clear" w:color="auto" w:fill="DDD9C3" w:themeFill="background2" w:themeFillShade="E6"/>
        <w:spacing w:after="0"/>
        <w:jc w:val="center"/>
        <w:rPr>
          <w:rFonts w:ascii="Book Antiqua" w:hAnsi="Book Antiqua"/>
          <w:b/>
        </w:rPr>
      </w:pPr>
      <w:r>
        <w:rPr>
          <w:rFonts w:ascii="Book Antiqua" w:hAnsi="Book Antiqua"/>
          <w:b/>
        </w:rPr>
        <w:t>L’eterno sommo sacerdote</w:t>
      </w:r>
    </w:p>
    <w:p w:rsidR="00324B74" w:rsidRDefault="00324B74" w:rsidP="00324B74">
      <w:pPr>
        <w:shd w:val="clear" w:color="auto" w:fill="DDD9C3" w:themeFill="background2" w:themeFillShade="E6"/>
        <w:spacing w:after="0"/>
        <w:jc w:val="center"/>
        <w:rPr>
          <w:rFonts w:ascii="Book Antiqua" w:hAnsi="Book Antiqua"/>
          <w:b/>
        </w:rPr>
      </w:pPr>
      <w:proofErr w:type="spellStart"/>
      <w:r>
        <w:rPr>
          <w:rFonts w:ascii="Book Antiqua" w:hAnsi="Book Antiqua"/>
          <w:b/>
        </w:rPr>
        <w:t>Eb</w:t>
      </w:r>
      <w:proofErr w:type="spellEnd"/>
      <w:r>
        <w:rPr>
          <w:rFonts w:ascii="Book Antiqua" w:hAnsi="Book Antiqua"/>
          <w:b/>
        </w:rPr>
        <w:t xml:space="preserve"> 5, 1-10</w:t>
      </w:r>
    </w:p>
    <w:p w:rsidR="001605BA" w:rsidRDefault="00324B74" w:rsidP="001605BA">
      <w:pPr>
        <w:shd w:val="clear" w:color="auto" w:fill="DDD9C3" w:themeFill="background2" w:themeFillShade="E6"/>
        <w:spacing w:after="0"/>
        <w:jc w:val="center"/>
        <w:rPr>
          <w:rFonts w:ascii="Book Antiqua" w:hAnsi="Book Antiqua"/>
          <w:b/>
          <w:sz w:val="20"/>
        </w:rPr>
      </w:pPr>
      <w:r w:rsidRPr="0051491B">
        <w:rPr>
          <w:rFonts w:ascii="Book Antiqua" w:hAnsi="Book Antiqua"/>
          <w:b/>
          <w:sz w:val="20"/>
        </w:rPr>
        <w:t xml:space="preserve">Schemi biblici </w:t>
      </w:r>
      <w:r w:rsidR="000A4AEC">
        <w:rPr>
          <w:rFonts w:ascii="Book Antiqua" w:hAnsi="Book Antiqua"/>
          <w:b/>
          <w:sz w:val="20"/>
        </w:rPr>
        <w:t>1</w:t>
      </w:r>
      <w:r>
        <w:rPr>
          <w:rFonts w:ascii="Book Antiqua" w:hAnsi="Book Antiqua"/>
          <w:b/>
          <w:sz w:val="20"/>
        </w:rPr>
        <w:t xml:space="preserve"> - 2015 </w:t>
      </w:r>
      <w:r w:rsidRPr="0051491B">
        <w:rPr>
          <w:rFonts w:ascii="Book Antiqua" w:hAnsi="Book Antiqua"/>
          <w:b/>
          <w:sz w:val="20"/>
        </w:rPr>
        <w:t>(a cura di</w:t>
      </w:r>
      <w:r>
        <w:rPr>
          <w:rFonts w:ascii="Book Antiqua" w:hAnsi="Book Antiqua"/>
          <w:b/>
          <w:sz w:val="20"/>
        </w:rPr>
        <w:t xml:space="preserve"> D</w:t>
      </w:r>
      <w:r w:rsidRPr="0051491B">
        <w:rPr>
          <w:rFonts w:ascii="Book Antiqua" w:hAnsi="Book Antiqua"/>
          <w:b/>
          <w:sz w:val="20"/>
        </w:rPr>
        <w:t xml:space="preserve">. Giovanni </w:t>
      </w:r>
      <w:proofErr w:type="spellStart"/>
      <w:r w:rsidRPr="0051491B">
        <w:rPr>
          <w:rFonts w:ascii="Book Antiqua" w:hAnsi="Book Antiqua"/>
          <w:b/>
          <w:sz w:val="20"/>
        </w:rPr>
        <w:t>Raia</w:t>
      </w:r>
      <w:proofErr w:type="spellEnd"/>
      <w:r w:rsidRPr="0051491B">
        <w:rPr>
          <w:rFonts w:ascii="Book Antiqua" w:hAnsi="Book Antiqua"/>
          <w:b/>
          <w:sz w:val="20"/>
        </w:rPr>
        <w:t>)</w:t>
      </w:r>
    </w:p>
    <w:p w:rsidR="00045F30" w:rsidRDefault="00324B74" w:rsidP="003B09E6">
      <w:pPr>
        <w:spacing w:after="0" w:line="240" w:lineRule="auto"/>
        <w:jc w:val="both"/>
        <w:rPr>
          <w:rFonts w:ascii="Verdana" w:eastAsia="Times New Roman" w:hAnsi="Verdana" w:cs="Times New Roman"/>
          <w:sz w:val="20"/>
          <w:szCs w:val="24"/>
          <w:lang w:eastAsia="it-IT"/>
        </w:rPr>
      </w:pPr>
      <w:r w:rsidRPr="001605BA">
        <w:rPr>
          <w:rFonts w:ascii="Verdana" w:hAnsi="Verdana"/>
          <w:spacing w:val="-3"/>
          <w:sz w:val="18"/>
          <w:szCs w:val="18"/>
        </w:rPr>
        <w:lastRenderedPageBreak/>
        <w:t>L’autore parte da una co</w:t>
      </w:r>
      <w:r w:rsidR="00766FFE">
        <w:rPr>
          <w:rFonts w:ascii="Verdana" w:hAnsi="Verdana"/>
          <w:spacing w:val="-3"/>
          <w:sz w:val="18"/>
          <w:szCs w:val="18"/>
        </w:rPr>
        <w:t>n</w:t>
      </w:r>
      <w:r w:rsidRPr="001605BA">
        <w:rPr>
          <w:rFonts w:ascii="Verdana" w:hAnsi="Verdana"/>
          <w:spacing w:val="-3"/>
          <w:sz w:val="18"/>
          <w:szCs w:val="18"/>
        </w:rPr>
        <w:t>statazione, legata alla situazione del sacerdozio al suo tempo: esiste una tribù, quelli di Levi, dalla quale provengono coloro che sono al servizio del tempio e del culto</w:t>
      </w:r>
      <w:r w:rsidR="001605BA" w:rsidRPr="001605BA">
        <w:rPr>
          <w:rFonts w:ascii="Verdana" w:hAnsi="Verdana"/>
          <w:spacing w:val="-3"/>
          <w:sz w:val="18"/>
          <w:szCs w:val="18"/>
        </w:rPr>
        <w:t>, a partire da Aronne</w:t>
      </w:r>
      <w:r w:rsidRPr="001605BA">
        <w:rPr>
          <w:rFonts w:ascii="Verdana" w:hAnsi="Verdana"/>
          <w:spacing w:val="-3"/>
          <w:sz w:val="18"/>
          <w:szCs w:val="18"/>
        </w:rPr>
        <w:t xml:space="preserve">. Infatti, è ad </w:t>
      </w:r>
      <w:r w:rsidRPr="001605BA">
        <w:rPr>
          <w:rFonts w:ascii="Verdana" w:hAnsi="Verdana"/>
          <w:sz w:val="18"/>
          <w:szCs w:val="18"/>
        </w:rPr>
        <w:t>“</w:t>
      </w:r>
      <w:r w:rsidRPr="001605BA">
        <w:rPr>
          <w:rFonts w:ascii="Verdana" w:hAnsi="Verdana"/>
          <w:i/>
          <w:iCs/>
          <w:sz w:val="18"/>
          <w:szCs w:val="18"/>
        </w:rPr>
        <w:t>Aronne e ai suoi figli</w:t>
      </w:r>
      <w:r w:rsidRPr="001605BA">
        <w:rPr>
          <w:rFonts w:ascii="Verdana" w:hAnsi="Verdana"/>
          <w:sz w:val="18"/>
          <w:szCs w:val="18"/>
        </w:rPr>
        <w:t xml:space="preserve">” </w:t>
      </w:r>
      <w:r w:rsidR="00766FFE">
        <w:rPr>
          <w:rFonts w:ascii="Verdana" w:hAnsi="Verdana"/>
          <w:sz w:val="18"/>
          <w:szCs w:val="18"/>
        </w:rPr>
        <w:t xml:space="preserve">che viene affidato il sacerdozio </w:t>
      </w:r>
      <w:r w:rsidRPr="001605BA">
        <w:rPr>
          <w:rFonts w:ascii="Verdana" w:hAnsi="Verdana"/>
          <w:sz w:val="18"/>
          <w:szCs w:val="18"/>
        </w:rPr>
        <w:t>(</w:t>
      </w:r>
      <w:proofErr w:type="spellStart"/>
      <w:r w:rsidRPr="001605BA">
        <w:rPr>
          <w:rFonts w:ascii="Verdana" w:hAnsi="Verdana"/>
          <w:sz w:val="18"/>
          <w:szCs w:val="18"/>
        </w:rPr>
        <w:t>Es</w:t>
      </w:r>
      <w:proofErr w:type="spellEnd"/>
      <w:r w:rsidRPr="001605BA">
        <w:rPr>
          <w:rFonts w:ascii="Verdana" w:hAnsi="Verdana"/>
          <w:sz w:val="18"/>
          <w:szCs w:val="18"/>
        </w:rPr>
        <w:t xml:space="preserve"> 28, 1; </w:t>
      </w:r>
      <w:proofErr w:type="spellStart"/>
      <w:r w:rsidRPr="001605BA">
        <w:rPr>
          <w:rFonts w:ascii="Verdana" w:hAnsi="Verdana"/>
          <w:sz w:val="18"/>
          <w:szCs w:val="18"/>
        </w:rPr>
        <w:t>Lv</w:t>
      </w:r>
      <w:proofErr w:type="spellEnd"/>
      <w:r w:rsidRPr="001605BA">
        <w:rPr>
          <w:rFonts w:ascii="Verdana" w:hAnsi="Verdana"/>
          <w:sz w:val="18"/>
          <w:szCs w:val="18"/>
        </w:rPr>
        <w:t xml:space="preserve"> 8, 1)</w:t>
      </w:r>
      <w:r w:rsidR="001605BA" w:rsidRPr="001605BA">
        <w:rPr>
          <w:rFonts w:ascii="Verdana" w:hAnsi="Verdana"/>
          <w:sz w:val="18"/>
          <w:szCs w:val="18"/>
        </w:rPr>
        <w:t>.</w:t>
      </w:r>
      <w:r w:rsidR="00CF2122">
        <w:rPr>
          <w:rFonts w:ascii="Verdana" w:hAnsi="Verdana"/>
          <w:sz w:val="18"/>
          <w:szCs w:val="18"/>
        </w:rPr>
        <w:t xml:space="preserve"> Con una attribuzione che vede una serie di “passaggi”: tutta la tribù si occupa del sacro, fra la stessa una famiglia sarà quella dei sacerdoti (quella di Aronne), all’interno di questa famiglia viene scelto il sommo sacerdote</w:t>
      </w:r>
      <w:r w:rsidR="00766FFE">
        <w:rPr>
          <w:rFonts w:ascii="Verdana" w:hAnsi="Verdana"/>
          <w:sz w:val="18"/>
          <w:szCs w:val="18"/>
        </w:rPr>
        <w:t>.</w:t>
      </w:r>
      <w:r w:rsidR="00CF2122">
        <w:rPr>
          <w:rFonts w:ascii="Verdana" w:hAnsi="Verdana"/>
          <w:sz w:val="18"/>
          <w:szCs w:val="18"/>
        </w:rPr>
        <w:t xml:space="preserve"> </w:t>
      </w:r>
      <w:r w:rsidR="00766FFE">
        <w:rPr>
          <w:rFonts w:ascii="Verdana" w:hAnsi="Verdana"/>
          <w:sz w:val="18"/>
          <w:szCs w:val="18"/>
        </w:rPr>
        <w:t>Resta fermo che all’origine c’è una scelta: «</w:t>
      </w:r>
      <w:r w:rsidR="00766FFE" w:rsidRPr="00766FFE">
        <w:rPr>
          <w:rFonts w:ascii="Verdana" w:eastAsia="Times New Roman" w:hAnsi="Verdana" w:cs="Times New Roman"/>
          <w:i/>
          <w:sz w:val="20"/>
          <w:szCs w:val="24"/>
          <w:lang w:eastAsia="it-IT"/>
        </w:rPr>
        <w:t>Nessuno attribuisce a se stesso questo onore, se non chi è chiamato da Dio, come Aronne</w:t>
      </w:r>
      <w:r w:rsidR="00766FFE">
        <w:rPr>
          <w:rFonts w:ascii="Verdana" w:eastAsia="Times New Roman" w:hAnsi="Verdana" w:cs="Times New Roman"/>
          <w:sz w:val="20"/>
          <w:szCs w:val="24"/>
          <w:lang w:eastAsia="it-IT"/>
        </w:rPr>
        <w:t>»</w:t>
      </w:r>
      <w:r w:rsidR="00766FFE" w:rsidRPr="00F03B66">
        <w:rPr>
          <w:rFonts w:ascii="Verdana" w:eastAsia="Times New Roman" w:hAnsi="Verdana" w:cs="Times New Roman"/>
          <w:sz w:val="20"/>
          <w:szCs w:val="24"/>
          <w:lang w:eastAsia="it-IT"/>
        </w:rPr>
        <w:t>.</w:t>
      </w:r>
      <w:r w:rsidR="00766FFE">
        <w:rPr>
          <w:rFonts w:ascii="Verdana" w:eastAsia="Times New Roman" w:hAnsi="Verdana" w:cs="Times New Roman"/>
          <w:sz w:val="20"/>
          <w:szCs w:val="24"/>
          <w:lang w:eastAsia="it-IT"/>
        </w:rPr>
        <w:t xml:space="preserve"> </w:t>
      </w:r>
    </w:p>
    <w:p w:rsidR="00F6337B" w:rsidRPr="001605BA" w:rsidRDefault="00F6337B" w:rsidP="003B09E6">
      <w:pPr>
        <w:tabs>
          <w:tab w:val="left" w:pos="-720"/>
        </w:tabs>
        <w:suppressAutoHyphens/>
        <w:spacing w:after="0" w:line="240" w:lineRule="auto"/>
        <w:jc w:val="both"/>
        <w:rPr>
          <w:rFonts w:ascii="Verdana" w:hAnsi="Verdana"/>
          <w:spacing w:val="-3"/>
          <w:sz w:val="18"/>
          <w:szCs w:val="18"/>
        </w:rPr>
      </w:pPr>
      <w:r w:rsidRPr="001605BA">
        <w:rPr>
          <w:rFonts w:ascii="Verdana" w:hAnsi="Verdana"/>
          <w:sz w:val="18"/>
          <w:szCs w:val="18"/>
        </w:rPr>
        <w:t xml:space="preserve">Il sacerdozio propriamente detto venne affidato ad. Poiché Aronne era della tribù di Levi, gli altri leviti furono dati a lui </w:t>
      </w:r>
      <w:r w:rsidRPr="001605BA">
        <w:rPr>
          <w:rFonts w:ascii="Verdana" w:hAnsi="Verdana"/>
          <w:b/>
          <w:bCs/>
          <w:sz w:val="18"/>
          <w:szCs w:val="18"/>
        </w:rPr>
        <w:t xml:space="preserve">per aiutarlo </w:t>
      </w:r>
      <w:r w:rsidRPr="001605BA">
        <w:rPr>
          <w:rFonts w:ascii="Verdana" w:hAnsi="Verdana"/>
          <w:sz w:val="18"/>
          <w:szCs w:val="18"/>
        </w:rPr>
        <w:t>nei compiti secondari (</w:t>
      </w:r>
      <w:proofErr w:type="spellStart"/>
      <w:r w:rsidRPr="001605BA">
        <w:rPr>
          <w:rFonts w:ascii="Verdana" w:hAnsi="Verdana"/>
          <w:sz w:val="18"/>
          <w:szCs w:val="18"/>
        </w:rPr>
        <w:t>Nm</w:t>
      </w:r>
      <w:proofErr w:type="spellEnd"/>
      <w:r w:rsidRPr="001605BA">
        <w:rPr>
          <w:rFonts w:ascii="Verdana" w:hAnsi="Verdana"/>
          <w:sz w:val="18"/>
          <w:szCs w:val="18"/>
        </w:rPr>
        <w:t xml:space="preserve"> 3, 5-10).</w:t>
      </w:r>
    </w:p>
    <w:p w:rsidR="00045F30" w:rsidRPr="00045F30" w:rsidRDefault="00045F30" w:rsidP="003B09E6">
      <w:pPr>
        <w:spacing w:after="0" w:line="240" w:lineRule="auto"/>
        <w:jc w:val="both"/>
        <w:rPr>
          <w:rFonts w:ascii="Verdana" w:hAnsi="Verdana"/>
          <w:sz w:val="10"/>
          <w:szCs w:val="18"/>
        </w:rPr>
      </w:pPr>
    </w:p>
    <w:p w:rsidR="00766FFE" w:rsidRDefault="00045F30" w:rsidP="003B09E6">
      <w:pPr>
        <w:spacing w:after="0" w:line="240" w:lineRule="auto"/>
        <w:jc w:val="both"/>
        <w:rPr>
          <w:rFonts w:ascii="Verdana" w:hAnsi="Verdana"/>
          <w:sz w:val="18"/>
          <w:szCs w:val="18"/>
        </w:rPr>
      </w:pPr>
      <w:r>
        <w:rPr>
          <w:rFonts w:ascii="Verdana" w:hAnsi="Verdana"/>
          <w:sz w:val="18"/>
          <w:szCs w:val="18"/>
        </w:rPr>
        <w:t xml:space="preserve">È proprio del </w:t>
      </w:r>
      <w:r w:rsidR="00CF2122">
        <w:rPr>
          <w:rFonts w:ascii="Verdana" w:hAnsi="Verdana"/>
          <w:sz w:val="18"/>
          <w:szCs w:val="18"/>
        </w:rPr>
        <w:t xml:space="preserve">sommo sacerdote che </w:t>
      </w:r>
      <w:r>
        <w:rPr>
          <w:rFonts w:ascii="Verdana" w:hAnsi="Verdana"/>
          <w:sz w:val="18"/>
          <w:szCs w:val="18"/>
        </w:rPr>
        <w:t xml:space="preserve">sta parlando l’autore, specificando che egli </w:t>
      </w:r>
      <w:r w:rsidR="00CF2122">
        <w:rPr>
          <w:rFonts w:ascii="Verdana" w:hAnsi="Verdana"/>
          <w:sz w:val="18"/>
          <w:szCs w:val="18"/>
        </w:rPr>
        <w:t>non può autoproclamarsi tale: viene scelto tra gli uomini per assolvere al suo compito</w:t>
      </w:r>
      <w:r w:rsidR="00766FFE">
        <w:rPr>
          <w:rFonts w:ascii="Verdana" w:hAnsi="Verdana"/>
          <w:sz w:val="18"/>
          <w:szCs w:val="18"/>
        </w:rPr>
        <w:t>.</w:t>
      </w:r>
      <w:r w:rsidR="00CF2122">
        <w:rPr>
          <w:rFonts w:ascii="Verdana" w:hAnsi="Verdana"/>
          <w:sz w:val="18"/>
          <w:szCs w:val="18"/>
        </w:rPr>
        <w:t xml:space="preserve"> </w:t>
      </w:r>
    </w:p>
    <w:p w:rsidR="00766FFE" w:rsidRPr="00766FFE" w:rsidRDefault="00766FFE" w:rsidP="003B09E6">
      <w:pPr>
        <w:spacing w:after="0" w:line="240" w:lineRule="auto"/>
        <w:jc w:val="both"/>
        <w:rPr>
          <w:rFonts w:ascii="Verdana" w:hAnsi="Verdana"/>
          <w:sz w:val="10"/>
          <w:szCs w:val="18"/>
        </w:rPr>
      </w:pPr>
    </w:p>
    <w:p w:rsidR="00766FFE" w:rsidRDefault="00766FFE" w:rsidP="003B09E6">
      <w:pPr>
        <w:spacing w:after="0" w:line="240" w:lineRule="auto"/>
        <w:jc w:val="both"/>
        <w:rPr>
          <w:rFonts w:ascii="Verdana" w:hAnsi="Verdana"/>
          <w:sz w:val="18"/>
          <w:szCs w:val="18"/>
        </w:rPr>
      </w:pPr>
      <w:r>
        <w:rPr>
          <w:rFonts w:ascii="Verdana" w:hAnsi="Verdana"/>
          <w:sz w:val="18"/>
          <w:szCs w:val="18"/>
        </w:rPr>
        <w:t xml:space="preserve">È, dunque, </w:t>
      </w:r>
    </w:p>
    <w:p w:rsidR="00766FFE" w:rsidRDefault="00766FFE" w:rsidP="003B09E6">
      <w:pPr>
        <w:spacing w:after="0" w:line="240" w:lineRule="auto"/>
        <w:jc w:val="both"/>
        <w:rPr>
          <w:rFonts w:ascii="Verdana" w:hAnsi="Verdana"/>
          <w:sz w:val="18"/>
          <w:szCs w:val="18"/>
        </w:rPr>
      </w:pPr>
      <w:r>
        <w:rPr>
          <w:rFonts w:ascii="Verdana" w:hAnsi="Verdana"/>
          <w:sz w:val="18"/>
          <w:szCs w:val="18"/>
        </w:rPr>
        <w:t xml:space="preserve">* uno che viene scelto, chiamato, messo da parte. Fatto sacro lui stesso. </w:t>
      </w:r>
    </w:p>
    <w:p w:rsidR="00766FFE" w:rsidRDefault="00766FFE" w:rsidP="003B09E6">
      <w:pPr>
        <w:spacing w:after="0" w:line="240" w:lineRule="auto"/>
        <w:jc w:val="both"/>
        <w:rPr>
          <w:rFonts w:ascii="Verdana" w:hAnsi="Verdana"/>
          <w:sz w:val="18"/>
          <w:szCs w:val="18"/>
        </w:rPr>
      </w:pPr>
      <w:r>
        <w:rPr>
          <w:rFonts w:ascii="Verdana" w:hAnsi="Verdana"/>
          <w:sz w:val="18"/>
          <w:szCs w:val="18"/>
        </w:rPr>
        <w:t>* E in quanto tale chiamato a rendere sacro.</w:t>
      </w:r>
    </w:p>
    <w:p w:rsidR="001605BA" w:rsidRPr="00F6337B" w:rsidRDefault="00766FFE" w:rsidP="003B09E6">
      <w:pPr>
        <w:spacing w:after="0" w:line="240" w:lineRule="auto"/>
        <w:jc w:val="both"/>
        <w:rPr>
          <w:rFonts w:ascii="Verdana" w:hAnsi="Verdana"/>
          <w:sz w:val="10"/>
          <w:szCs w:val="18"/>
        </w:rPr>
      </w:pPr>
      <w:r>
        <w:rPr>
          <w:rFonts w:ascii="Verdana" w:hAnsi="Verdana"/>
          <w:sz w:val="18"/>
          <w:szCs w:val="18"/>
        </w:rPr>
        <w:t>* Senza dimenticare la fragilità della sua umanità, la debolezza di cui è rivest</w:t>
      </w:r>
      <w:r>
        <w:rPr>
          <w:rFonts w:ascii="Verdana" w:hAnsi="Verdana"/>
          <w:sz w:val="18"/>
          <w:szCs w:val="18"/>
        </w:rPr>
        <w:t>i</w:t>
      </w:r>
      <w:r>
        <w:rPr>
          <w:rFonts w:ascii="Verdana" w:hAnsi="Verdana"/>
          <w:sz w:val="18"/>
          <w:szCs w:val="18"/>
        </w:rPr>
        <w:t>to. Anzi, proprio questa debolezza, scelta da Dio, diventa luogo per la co</w:t>
      </w:r>
      <w:r>
        <w:rPr>
          <w:rFonts w:ascii="Verdana" w:hAnsi="Verdana"/>
          <w:sz w:val="18"/>
          <w:szCs w:val="18"/>
        </w:rPr>
        <w:t>m</w:t>
      </w:r>
      <w:r>
        <w:rPr>
          <w:rFonts w:ascii="Verdana" w:hAnsi="Verdana"/>
          <w:sz w:val="18"/>
          <w:szCs w:val="18"/>
        </w:rPr>
        <w:t>prensione del proprio compito: quello di gettare un ponte tra l’Uomo e Dio (c</w:t>
      </w:r>
      <w:r>
        <w:rPr>
          <w:rFonts w:ascii="Verdana" w:hAnsi="Verdana"/>
          <w:sz w:val="18"/>
          <w:szCs w:val="18"/>
        </w:rPr>
        <w:t>o</w:t>
      </w:r>
      <w:r>
        <w:rPr>
          <w:rFonts w:ascii="Verdana" w:hAnsi="Verdana"/>
          <w:sz w:val="18"/>
          <w:szCs w:val="18"/>
        </w:rPr>
        <w:t>lui che getta i ponti - pontefice): è l’uomo che of</w:t>
      </w:r>
      <w:r w:rsidR="00F6337B">
        <w:rPr>
          <w:rFonts w:ascii="Verdana" w:hAnsi="Verdana"/>
          <w:sz w:val="18"/>
          <w:szCs w:val="18"/>
        </w:rPr>
        <w:t>fre il sacrificio (fa</w:t>
      </w:r>
      <w:r w:rsidR="00CF6D8E">
        <w:rPr>
          <w:rFonts w:ascii="Verdana" w:hAnsi="Verdana"/>
          <w:sz w:val="18"/>
          <w:szCs w:val="18"/>
        </w:rPr>
        <w:t>ccio</w:t>
      </w:r>
      <w:r w:rsidR="00F6337B">
        <w:rPr>
          <w:rFonts w:ascii="Verdana" w:hAnsi="Verdana"/>
          <w:sz w:val="18"/>
          <w:szCs w:val="18"/>
        </w:rPr>
        <w:t xml:space="preserve"> sacro).</w:t>
      </w:r>
    </w:p>
    <w:p w:rsidR="00F6337B" w:rsidRPr="00F6337B" w:rsidRDefault="00F6337B" w:rsidP="003B09E6">
      <w:pPr>
        <w:spacing w:after="0" w:line="240" w:lineRule="auto"/>
        <w:jc w:val="both"/>
        <w:rPr>
          <w:rFonts w:ascii="Verdana" w:hAnsi="Verdana"/>
          <w:sz w:val="10"/>
          <w:szCs w:val="18"/>
        </w:rPr>
      </w:pPr>
    </w:p>
    <w:p w:rsidR="00F6337B" w:rsidRDefault="00F6337B" w:rsidP="003B09E6">
      <w:pPr>
        <w:tabs>
          <w:tab w:val="left" w:pos="-720"/>
        </w:tabs>
        <w:suppressAutoHyphens/>
        <w:spacing w:after="0" w:line="240" w:lineRule="auto"/>
        <w:jc w:val="both"/>
        <w:rPr>
          <w:rFonts w:ascii="Verdana" w:hAnsi="Verdana"/>
          <w:spacing w:val="-3"/>
          <w:sz w:val="18"/>
          <w:szCs w:val="18"/>
        </w:rPr>
      </w:pPr>
      <w:r>
        <w:rPr>
          <w:rFonts w:ascii="Verdana" w:hAnsi="Verdana"/>
          <w:spacing w:val="-3"/>
          <w:sz w:val="18"/>
          <w:szCs w:val="18"/>
        </w:rPr>
        <w:t>Così</w:t>
      </w:r>
      <w:r w:rsidR="00F360B6" w:rsidRPr="001605BA">
        <w:rPr>
          <w:rFonts w:ascii="Verdana" w:hAnsi="Verdana"/>
          <w:spacing w:val="-3"/>
          <w:sz w:val="18"/>
          <w:szCs w:val="18"/>
        </w:rPr>
        <w:t xml:space="preserve"> la </w:t>
      </w:r>
      <w:proofErr w:type="spellStart"/>
      <w:r w:rsidR="00F360B6" w:rsidRPr="001605BA">
        <w:rPr>
          <w:rFonts w:ascii="Verdana" w:hAnsi="Verdana"/>
          <w:spacing w:val="-3"/>
          <w:sz w:val="18"/>
          <w:szCs w:val="18"/>
        </w:rPr>
        <w:t>Eb</w:t>
      </w:r>
      <w:proofErr w:type="spellEnd"/>
      <w:r w:rsidR="00F360B6" w:rsidRPr="001605BA">
        <w:rPr>
          <w:rFonts w:ascii="Verdana" w:hAnsi="Verdana"/>
          <w:spacing w:val="-3"/>
          <w:sz w:val="18"/>
          <w:szCs w:val="18"/>
        </w:rPr>
        <w:t xml:space="preserve"> sottolinea che </w:t>
      </w:r>
      <w:r w:rsidR="00F360B6" w:rsidRPr="001605BA">
        <w:rPr>
          <w:rFonts w:ascii="Verdana" w:hAnsi="Verdana"/>
          <w:spacing w:val="-2"/>
          <w:sz w:val="18"/>
          <w:szCs w:val="18"/>
        </w:rPr>
        <w:t xml:space="preserve">«Cristo non si attribuì la gloria di sommo sacerdote» </w:t>
      </w:r>
      <w:r w:rsidR="00F360B6" w:rsidRPr="001605BA">
        <w:rPr>
          <w:rFonts w:ascii="Verdana" w:hAnsi="Verdana"/>
          <w:spacing w:val="-3"/>
          <w:sz w:val="18"/>
          <w:szCs w:val="18"/>
        </w:rPr>
        <w:t>(</w:t>
      </w:r>
      <w:proofErr w:type="spellStart"/>
      <w:r w:rsidR="00F360B6" w:rsidRPr="001605BA">
        <w:rPr>
          <w:rFonts w:ascii="Verdana" w:hAnsi="Verdana"/>
          <w:spacing w:val="-3"/>
          <w:sz w:val="18"/>
          <w:szCs w:val="18"/>
        </w:rPr>
        <w:t>Eb</w:t>
      </w:r>
      <w:proofErr w:type="spellEnd"/>
      <w:r w:rsidR="00F360B6" w:rsidRPr="001605BA">
        <w:rPr>
          <w:rFonts w:ascii="Verdana" w:hAnsi="Verdana"/>
          <w:spacing w:val="-3"/>
          <w:sz w:val="18"/>
          <w:szCs w:val="18"/>
        </w:rPr>
        <w:t xml:space="preserve"> 5,5), ma che questa gloria gli venne da Dio. E, a testimonianza di ciò, richiama il </w:t>
      </w:r>
      <w:proofErr w:type="spellStart"/>
      <w:r w:rsidR="00F360B6" w:rsidRPr="001605BA">
        <w:rPr>
          <w:rFonts w:ascii="Verdana" w:hAnsi="Verdana"/>
          <w:spacing w:val="-3"/>
          <w:sz w:val="18"/>
          <w:szCs w:val="18"/>
        </w:rPr>
        <w:t>Sal</w:t>
      </w:r>
      <w:proofErr w:type="spellEnd"/>
      <w:r w:rsidR="00F360B6" w:rsidRPr="001605BA">
        <w:rPr>
          <w:rFonts w:ascii="Verdana" w:hAnsi="Verdana"/>
          <w:spacing w:val="-3"/>
          <w:sz w:val="18"/>
          <w:szCs w:val="18"/>
        </w:rPr>
        <w:t xml:space="preserve"> 109,4 (110,4) e il sacerdozio di </w:t>
      </w:r>
      <w:proofErr w:type="spellStart"/>
      <w:r w:rsidR="00F360B6" w:rsidRPr="001605BA">
        <w:rPr>
          <w:rFonts w:ascii="Verdana" w:hAnsi="Verdana"/>
          <w:spacing w:val="-3"/>
          <w:sz w:val="18"/>
          <w:szCs w:val="18"/>
        </w:rPr>
        <w:t>Melchisedek</w:t>
      </w:r>
      <w:proofErr w:type="spellEnd"/>
      <w:r w:rsidR="00F360B6" w:rsidRPr="001605BA">
        <w:rPr>
          <w:rFonts w:ascii="Verdana" w:hAnsi="Verdana"/>
          <w:spacing w:val="-3"/>
          <w:sz w:val="18"/>
          <w:szCs w:val="18"/>
        </w:rPr>
        <w:t xml:space="preserve"> (cfr. anche </w:t>
      </w:r>
      <w:proofErr w:type="spellStart"/>
      <w:r w:rsidR="00F360B6" w:rsidRPr="001605BA">
        <w:rPr>
          <w:rFonts w:ascii="Verdana" w:hAnsi="Verdana"/>
          <w:spacing w:val="-3"/>
          <w:sz w:val="18"/>
          <w:szCs w:val="18"/>
        </w:rPr>
        <w:t>G</w:t>
      </w:r>
      <w:r w:rsidR="00CF6D8E">
        <w:rPr>
          <w:rFonts w:ascii="Verdana" w:hAnsi="Verdana"/>
          <w:spacing w:val="-3"/>
          <w:sz w:val="18"/>
          <w:szCs w:val="18"/>
        </w:rPr>
        <w:t>e</w:t>
      </w:r>
      <w:r w:rsidR="00F360B6" w:rsidRPr="001605BA">
        <w:rPr>
          <w:rFonts w:ascii="Verdana" w:hAnsi="Verdana"/>
          <w:spacing w:val="-3"/>
          <w:sz w:val="18"/>
          <w:szCs w:val="18"/>
        </w:rPr>
        <w:t>n</w:t>
      </w:r>
      <w:proofErr w:type="spellEnd"/>
      <w:r w:rsidR="00F360B6" w:rsidRPr="001605BA">
        <w:rPr>
          <w:rFonts w:ascii="Verdana" w:hAnsi="Verdana"/>
          <w:spacing w:val="-3"/>
          <w:sz w:val="18"/>
          <w:szCs w:val="18"/>
        </w:rPr>
        <w:t xml:space="preserve"> 14,18</w:t>
      </w:r>
      <w:r>
        <w:rPr>
          <w:rFonts w:ascii="Verdana" w:hAnsi="Verdana"/>
          <w:spacing w:val="-3"/>
          <w:sz w:val="18"/>
          <w:szCs w:val="18"/>
        </w:rPr>
        <w:t>)</w:t>
      </w:r>
      <w:r w:rsidR="00F360B6" w:rsidRPr="001605BA">
        <w:rPr>
          <w:rFonts w:ascii="Verdana" w:hAnsi="Verdana"/>
          <w:spacing w:val="-3"/>
          <w:sz w:val="18"/>
          <w:szCs w:val="18"/>
        </w:rPr>
        <w:t xml:space="preserve">. </w:t>
      </w:r>
      <w:r>
        <w:rPr>
          <w:rFonts w:ascii="Verdana" w:hAnsi="Verdana"/>
          <w:spacing w:val="-3"/>
          <w:sz w:val="18"/>
          <w:szCs w:val="18"/>
        </w:rPr>
        <w:t xml:space="preserve">In tal modo sottolinea due cose: </w:t>
      </w:r>
    </w:p>
    <w:p w:rsidR="00CF6D8E" w:rsidRPr="00CF6D8E" w:rsidRDefault="00CF6D8E" w:rsidP="003B09E6">
      <w:pPr>
        <w:tabs>
          <w:tab w:val="left" w:pos="-720"/>
        </w:tabs>
        <w:suppressAutoHyphens/>
        <w:spacing w:after="0" w:line="240" w:lineRule="auto"/>
        <w:jc w:val="both"/>
        <w:rPr>
          <w:rFonts w:ascii="Verdana" w:hAnsi="Verdana"/>
          <w:spacing w:val="-3"/>
          <w:sz w:val="10"/>
          <w:szCs w:val="18"/>
        </w:rPr>
      </w:pPr>
    </w:p>
    <w:p w:rsidR="00F6337B" w:rsidRDefault="00F6337B" w:rsidP="003B09E6">
      <w:pPr>
        <w:tabs>
          <w:tab w:val="left" w:pos="-720"/>
        </w:tabs>
        <w:suppressAutoHyphens/>
        <w:spacing w:after="0" w:line="240" w:lineRule="auto"/>
        <w:jc w:val="both"/>
        <w:rPr>
          <w:rFonts w:ascii="Verdana" w:hAnsi="Verdana"/>
          <w:spacing w:val="-3"/>
          <w:sz w:val="18"/>
          <w:szCs w:val="18"/>
        </w:rPr>
      </w:pPr>
      <w:r>
        <w:rPr>
          <w:rFonts w:ascii="Verdana" w:hAnsi="Verdana"/>
          <w:spacing w:val="-3"/>
          <w:sz w:val="18"/>
          <w:szCs w:val="18"/>
        </w:rPr>
        <w:t xml:space="preserve">1. Gesù non viene dalla tribù di Levi, ma di Giuda «e di essa Mosè non disse nulla riguardo </w:t>
      </w:r>
      <w:r w:rsidR="00CF6D8E">
        <w:rPr>
          <w:rFonts w:ascii="Verdana" w:hAnsi="Verdana"/>
          <w:spacing w:val="-3"/>
          <w:sz w:val="18"/>
          <w:szCs w:val="18"/>
        </w:rPr>
        <w:t>al</w:t>
      </w:r>
      <w:r>
        <w:rPr>
          <w:rFonts w:ascii="Verdana" w:hAnsi="Verdana"/>
          <w:spacing w:val="-3"/>
          <w:sz w:val="18"/>
          <w:szCs w:val="18"/>
        </w:rPr>
        <w:t xml:space="preserve"> sacerdozio» (</w:t>
      </w:r>
      <w:proofErr w:type="spellStart"/>
      <w:r>
        <w:rPr>
          <w:rFonts w:ascii="Verdana" w:hAnsi="Verdana"/>
          <w:spacing w:val="-3"/>
          <w:sz w:val="18"/>
          <w:szCs w:val="18"/>
        </w:rPr>
        <w:t>Eb</w:t>
      </w:r>
      <w:proofErr w:type="spellEnd"/>
      <w:r>
        <w:rPr>
          <w:rFonts w:ascii="Verdana" w:hAnsi="Verdana"/>
          <w:spacing w:val="-3"/>
          <w:sz w:val="18"/>
          <w:szCs w:val="18"/>
        </w:rPr>
        <w:t xml:space="preserve"> 7, 14). Dunque, Gesù è sacerdote non per discendenza, ma in modo completamente “particolare”: per diretto conferimento divino. </w:t>
      </w:r>
    </w:p>
    <w:p w:rsidR="00CF6D8E" w:rsidRPr="00CF6D8E" w:rsidRDefault="00CF6D8E" w:rsidP="003B09E6">
      <w:pPr>
        <w:tabs>
          <w:tab w:val="left" w:pos="-720"/>
        </w:tabs>
        <w:suppressAutoHyphens/>
        <w:spacing w:after="0" w:line="240" w:lineRule="auto"/>
        <w:jc w:val="both"/>
        <w:rPr>
          <w:rFonts w:ascii="Verdana" w:hAnsi="Verdana"/>
          <w:spacing w:val="-3"/>
          <w:sz w:val="10"/>
          <w:szCs w:val="18"/>
        </w:rPr>
      </w:pPr>
    </w:p>
    <w:p w:rsidR="00F360B6" w:rsidRPr="00CF6D8E" w:rsidRDefault="00F6337B" w:rsidP="003B09E6">
      <w:pPr>
        <w:tabs>
          <w:tab w:val="left" w:pos="-720"/>
        </w:tabs>
        <w:suppressAutoHyphens/>
        <w:spacing w:after="0" w:line="240" w:lineRule="auto"/>
        <w:jc w:val="both"/>
        <w:rPr>
          <w:rFonts w:ascii="Verdana" w:hAnsi="Verdana"/>
          <w:spacing w:val="-3"/>
          <w:sz w:val="10"/>
          <w:szCs w:val="18"/>
        </w:rPr>
      </w:pPr>
      <w:r>
        <w:rPr>
          <w:rFonts w:ascii="Verdana" w:hAnsi="Verdana"/>
          <w:spacing w:val="-3"/>
          <w:sz w:val="18"/>
          <w:szCs w:val="18"/>
        </w:rPr>
        <w:t xml:space="preserve">2. </w:t>
      </w:r>
      <w:r w:rsidR="00F360B6" w:rsidRPr="001605BA">
        <w:rPr>
          <w:rFonts w:ascii="Verdana" w:hAnsi="Verdana"/>
          <w:spacing w:val="-3"/>
          <w:sz w:val="18"/>
          <w:szCs w:val="18"/>
        </w:rPr>
        <w:t>Inoltre, più che soffermarsi sull'azione di Dio che conferisce il sacerdozio, l'autore sacro insiste sul fatto che non è Gesù ad autoproclamarsi sacerdote, a non attribuirsi una tale gloria. L'accento è posto sulla disponibile accettazione, da parte di Gesù, del progetto del Padre, fino alle estreme conseguenze</w:t>
      </w:r>
      <w:r>
        <w:rPr>
          <w:rFonts w:ascii="Verdana" w:hAnsi="Verdana"/>
          <w:spacing w:val="-3"/>
          <w:sz w:val="18"/>
          <w:szCs w:val="18"/>
        </w:rPr>
        <w:t xml:space="preserve">: </w:t>
      </w:r>
      <w:r w:rsidR="00F360B6" w:rsidRPr="001605BA">
        <w:rPr>
          <w:rFonts w:ascii="Verdana" w:hAnsi="Verdana"/>
          <w:spacing w:val="-2"/>
          <w:sz w:val="18"/>
          <w:szCs w:val="18"/>
        </w:rPr>
        <w:tab/>
        <w:t xml:space="preserve">«Perciò nei giorni della sua vita terrena (nei giorni della sua carne) egli offrì preghiere e suppliche con forti grida e lacrime a colui che poteva liberarlo da morte e fu esaudito per la sua pietà; pur essendo Figlio, imparò tuttavia l'obbedienza dalle cose che patì e, reso perfetto, divenne causa di salvezza eterna per tutti coloro che gli obbediscono, essendo stato proclamato da Dio sommo sacerdote alla maniera di </w:t>
      </w:r>
      <w:proofErr w:type="spellStart"/>
      <w:r w:rsidR="00F360B6" w:rsidRPr="001605BA">
        <w:rPr>
          <w:rFonts w:ascii="Verdana" w:hAnsi="Verdana"/>
          <w:spacing w:val="-2"/>
          <w:sz w:val="18"/>
          <w:szCs w:val="18"/>
        </w:rPr>
        <w:t>Melchisedek</w:t>
      </w:r>
      <w:proofErr w:type="spellEnd"/>
      <w:r w:rsidR="00F360B6" w:rsidRPr="001605BA">
        <w:rPr>
          <w:rFonts w:ascii="Verdana" w:hAnsi="Verdana"/>
          <w:spacing w:val="-2"/>
          <w:sz w:val="18"/>
          <w:szCs w:val="18"/>
        </w:rPr>
        <w:t xml:space="preserve">» </w:t>
      </w:r>
      <w:r w:rsidR="00F360B6" w:rsidRPr="001605BA">
        <w:rPr>
          <w:rFonts w:ascii="Verdana" w:hAnsi="Verdana"/>
          <w:spacing w:val="-3"/>
          <w:sz w:val="18"/>
          <w:szCs w:val="18"/>
        </w:rPr>
        <w:t>(</w:t>
      </w:r>
      <w:proofErr w:type="spellStart"/>
      <w:r w:rsidR="00F360B6" w:rsidRPr="001605BA">
        <w:rPr>
          <w:rFonts w:ascii="Verdana" w:hAnsi="Verdana"/>
          <w:spacing w:val="-3"/>
          <w:sz w:val="18"/>
          <w:szCs w:val="18"/>
        </w:rPr>
        <w:t>Eb</w:t>
      </w:r>
      <w:proofErr w:type="spellEnd"/>
      <w:r w:rsidR="00F360B6" w:rsidRPr="001605BA">
        <w:rPr>
          <w:rFonts w:ascii="Verdana" w:hAnsi="Verdana"/>
          <w:spacing w:val="-3"/>
          <w:sz w:val="18"/>
          <w:szCs w:val="18"/>
        </w:rPr>
        <w:t xml:space="preserve"> 5,7-10).</w:t>
      </w:r>
    </w:p>
    <w:p w:rsidR="00F360B6" w:rsidRPr="00CF6D8E" w:rsidRDefault="00F360B6" w:rsidP="003B09E6">
      <w:pPr>
        <w:tabs>
          <w:tab w:val="left" w:pos="-720"/>
        </w:tabs>
        <w:suppressAutoHyphens/>
        <w:spacing w:after="0" w:line="240" w:lineRule="auto"/>
        <w:jc w:val="both"/>
        <w:rPr>
          <w:rFonts w:ascii="Verdana" w:hAnsi="Verdana"/>
          <w:spacing w:val="-3"/>
          <w:sz w:val="10"/>
          <w:szCs w:val="18"/>
        </w:rPr>
      </w:pPr>
    </w:p>
    <w:p w:rsidR="003B09E6" w:rsidRPr="003B09E6" w:rsidRDefault="00F360B6" w:rsidP="003B09E6">
      <w:pPr>
        <w:tabs>
          <w:tab w:val="left" w:pos="-720"/>
        </w:tabs>
        <w:suppressAutoHyphens/>
        <w:spacing w:after="0" w:line="240" w:lineRule="auto"/>
        <w:jc w:val="both"/>
        <w:rPr>
          <w:rFonts w:ascii="Verdana" w:hAnsi="Verdana"/>
          <w:spacing w:val="-3"/>
          <w:sz w:val="10"/>
          <w:szCs w:val="18"/>
        </w:rPr>
      </w:pPr>
      <w:r w:rsidRPr="001605BA">
        <w:rPr>
          <w:rFonts w:ascii="Verdana" w:hAnsi="Verdana"/>
          <w:spacing w:val="-3"/>
          <w:sz w:val="18"/>
          <w:szCs w:val="18"/>
        </w:rPr>
        <w:t>Viene accentuata, in maniera molto forte, l'umanità del Cristo:</w:t>
      </w:r>
      <w:r w:rsidRPr="001605BA">
        <w:rPr>
          <w:rFonts w:ascii="Verdana" w:hAnsi="Verdana"/>
          <w:i/>
          <w:iCs/>
          <w:spacing w:val="-3"/>
          <w:sz w:val="18"/>
          <w:szCs w:val="18"/>
        </w:rPr>
        <w:t xml:space="preserve"> </w:t>
      </w:r>
      <w:r w:rsidR="00F6337B" w:rsidRPr="00F6337B">
        <w:rPr>
          <w:rFonts w:ascii="Verdana" w:eastAsia="Times New Roman" w:hAnsi="Verdana" w:cs="Times New Roman"/>
          <w:i/>
          <w:sz w:val="20"/>
          <w:szCs w:val="24"/>
          <w:lang w:eastAsia="it-IT"/>
        </w:rPr>
        <w:t xml:space="preserve">nei giorni della </w:t>
      </w:r>
      <w:r w:rsidR="00F6337B" w:rsidRPr="00CF6D8E">
        <w:rPr>
          <w:rFonts w:ascii="Verdana" w:eastAsia="Times New Roman" w:hAnsi="Verdana" w:cs="Times New Roman"/>
          <w:i/>
          <w:sz w:val="18"/>
          <w:szCs w:val="18"/>
          <w:lang w:eastAsia="it-IT"/>
        </w:rPr>
        <w:t>sua vita terrena</w:t>
      </w:r>
      <w:r w:rsidR="00F6337B" w:rsidRPr="00CF6D8E">
        <w:rPr>
          <w:rFonts w:ascii="Verdana" w:eastAsia="Times New Roman" w:hAnsi="Verdana" w:cs="Times New Roman"/>
          <w:sz w:val="18"/>
          <w:szCs w:val="18"/>
          <w:lang w:eastAsia="it-IT"/>
        </w:rPr>
        <w:t xml:space="preserve"> (= </w:t>
      </w:r>
      <w:r w:rsidRPr="00CF6D8E">
        <w:rPr>
          <w:rFonts w:ascii="Verdana" w:hAnsi="Verdana"/>
          <w:i/>
          <w:iCs/>
          <w:spacing w:val="-3"/>
          <w:sz w:val="18"/>
          <w:szCs w:val="18"/>
        </w:rPr>
        <w:t>nei giorni della sua carne</w:t>
      </w:r>
      <w:r w:rsidRPr="00CF6D8E">
        <w:rPr>
          <w:rFonts w:ascii="Verdana" w:hAnsi="Verdana"/>
          <w:spacing w:val="-3"/>
          <w:sz w:val="18"/>
          <w:szCs w:val="18"/>
        </w:rPr>
        <w:t>). Con</w:t>
      </w:r>
      <w:r w:rsidRPr="003B09E6">
        <w:rPr>
          <w:rFonts w:ascii="Verdana" w:hAnsi="Verdana"/>
          <w:spacing w:val="-3"/>
          <w:sz w:val="18"/>
          <w:szCs w:val="18"/>
        </w:rPr>
        <w:t xml:space="preserve"> un'espressione che configura un'umanità debole, fragile e soggetta a</w:t>
      </w:r>
      <w:r w:rsidR="003B09E6">
        <w:rPr>
          <w:rFonts w:ascii="Verdana" w:hAnsi="Verdana"/>
          <w:spacing w:val="-3"/>
          <w:sz w:val="18"/>
          <w:szCs w:val="18"/>
        </w:rPr>
        <w:t>lla morte.</w:t>
      </w:r>
    </w:p>
    <w:p w:rsidR="003B09E6" w:rsidRPr="003B09E6" w:rsidRDefault="003B09E6" w:rsidP="003B09E6">
      <w:pPr>
        <w:tabs>
          <w:tab w:val="left" w:pos="-720"/>
        </w:tabs>
        <w:suppressAutoHyphens/>
        <w:spacing w:after="0" w:line="240" w:lineRule="auto"/>
        <w:jc w:val="both"/>
        <w:rPr>
          <w:rFonts w:ascii="Verdana" w:hAnsi="Verdana"/>
          <w:spacing w:val="-3"/>
          <w:sz w:val="10"/>
          <w:szCs w:val="18"/>
        </w:rPr>
      </w:pPr>
    </w:p>
    <w:p w:rsidR="003B09E6" w:rsidRPr="003B09E6" w:rsidRDefault="003B09E6" w:rsidP="003B09E6">
      <w:pPr>
        <w:tabs>
          <w:tab w:val="left" w:pos="-720"/>
        </w:tabs>
        <w:suppressAutoHyphens/>
        <w:spacing w:after="0" w:line="240" w:lineRule="auto"/>
        <w:jc w:val="both"/>
        <w:rPr>
          <w:rFonts w:ascii="Verdana" w:hAnsi="Verdana"/>
          <w:spacing w:val="-3"/>
          <w:sz w:val="10"/>
          <w:szCs w:val="18"/>
        </w:rPr>
      </w:pPr>
      <w:r w:rsidRPr="003B09E6">
        <w:rPr>
          <w:rFonts w:ascii="Verdana" w:hAnsi="Verdana"/>
          <w:spacing w:val="-3"/>
          <w:sz w:val="18"/>
          <w:szCs w:val="18"/>
        </w:rPr>
        <w:lastRenderedPageBreak/>
        <w:t>L’</w:t>
      </w:r>
      <w:r w:rsidR="00F360B6" w:rsidRPr="003B09E6">
        <w:rPr>
          <w:rFonts w:ascii="Verdana" w:hAnsi="Verdana"/>
          <w:spacing w:val="-3"/>
          <w:sz w:val="18"/>
          <w:szCs w:val="18"/>
        </w:rPr>
        <w:t>autore, dunque, vuole evidenziare ciò che il sacerdote/Ges</w:t>
      </w:r>
      <w:r w:rsidR="00F360B6" w:rsidRPr="001605BA">
        <w:rPr>
          <w:rFonts w:ascii="Verdana" w:hAnsi="Verdana"/>
          <w:spacing w:val="-3"/>
          <w:sz w:val="18"/>
          <w:szCs w:val="18"/>
        </w:rPr>
        <w:t xml:space="preserve">ù deve avere in comune con gli uomini: l'umanità. Del resto il confronto con il sacerdozio antico viene portato avanti anche a questo livello (cfr. </w:t>
      </w:r>
      <w:proofErr w:type="spellStart"/>
      <w:r w:rsidR="00F360B6" w:rsidRPr="001605BA">
        <w:rPr>
          <w:rFonts w:ascii="Verdana" w:hAnsi="Verdana"/>
          <w:spacing w:val="-3"/>
          <w:sz w:val="18"/>
          <w:szCs w:val="18"/>
        </w:rPr>
        <w:t>Eb</w:t>
      </w:r>
      <w:proofErr w:type="spellEnd"/>
      <w:r w:rsidR="00F360B6" w:rsidRPr="001605BA">
        <w:rPr>
          <w:rFonts w:ascii="Verdana" w:hAnsi="Verdana"/>
          <w:spacing w:val="-3"/>
          <w:sz w:val="18"/>
          <w:szCs w:val="18"/>
        </w:rPr>
        <w:t xml:space="preserve"> 5,1-2). </w:t>
      </w:r>
    </w:p>
    <w:p w:rsidR="003B09E6" w:rsidRPr="003B09E6" w:rsidRDefault="003B09E6" w:rsidP="003B09E6">
      <w:pPr>
        <w:tabs>
          <w:tab w:val="left" w:pos="-720"/>
        </w:tabs>
        <w:suppressAutoHyphens/>
        <w:spacing w:after="0" w:line="240" w:lineRule="auto"/>
        <w:jc w:val="both"/>
        <w:rPr>
          <w:rFonts w:ascii="Verdana" w:hAnsi="Verdana"/>
          <w:spacing w:val="-3"/>
          <w:sz w:val="10"/>
          <w:szCs w:val="18"/>
        </w:rPr>
      </w:pPr>
    </w:p>
    <w:p w:rsidR="003B09E6" w:rsidRPr="003B09E6" w:rsidRDefault="00F360B6" w:rsidP="003B09E6">
      <w:pPr>
        <w:tabs>
          <w:tab w:val="left" w:pos="-720"/>
        </w:tabs>
        <w:suppressAutoHyphens/>
        <w:spacing w:after="0" w:line="240" w:lineRule="auto"/>
        <w:jc w:val="both"/>
        <w:rPr>
          <w:rFonts w:ascii="Verdana" w:hAnsi="Verdana"/>
          <w:spacing w:val="-3"/>
          <w:sz w:val="10"/>
          <w:szCs w:val="18"/>
        </w:rPr>
      </w:pPr>
      <w:r w:rsidRPr="001605BA">
        <w:rPr>
          <w:rFonts w:ascii="Verdana" w:hAnsi="Verdana"/>
          <w:spacing w:val="-3"/>
          <w:sz w:val="18"/>
          <w:szCs w:val="18"/>
        </w:rPr>
        <w:t>Dalla sott</w:t>
      </w:r>
      <w:r w:rsidR="00120F8F">
        <w:rPr>
          <w:rFonts w:ascii="Verdana" w:hAnsi="Verdana"/>
          <w:spacing w:val="-3"/>
          <w:sz w:val="18"/>
          <w:szCs w:val="18"/>
        </w:rPr>
        <w:t>o</w:t>
      </w:r>
      <w:r w:rsidRPr="001605BA">
        <w:rPr>
          <w:rFonts w:ascii="Verdana" w:hAnsi="Verdana"/>
          <w:spacing w:val="-3"/>
          <w:sz w:val="18"/>
          <w:szCs w:val="18"/>
        </w:rPr>
        <w:t xml:space="preserve">lineatura della comunanza dell'umanità, la </w:t>
      </w:r>
      <w:proofErr w:type="spellStart"/>
      <w:r w:rsidRPr="001605BA">
        <w:rPr>
          <w:rFonts w:ascii="Verdana" w:hAnsi="Verdana"/>
          <w:spacing w:val="-3"/>
          <w:sz w:val="18"/>
          <w:szCs w:val="18"/>
        </w:rPr>
        <w:t>Eb</w:t>
      </w:r>
      <w:proofErr w:type="spellEnd"/>
      <w:r w:rsidRPr="001605BA">
        <w:rPr>
          <w:rFonts w:ascii="Verdana" w:hAnsi="Verdana"/>
          <w:spacing w:val="-3"/>
          <w:sz w:val="18"/>
          <w:szCs w:val="18"/>
        </w:rPr>
        <w:t xml:space="preserve"> fa emergere la solidarietà dei Gesù con gli uomini. Una solidarietà che, per qualcuno, potrebbe sembrare compromessa dal fatto che Gesù è colui in cui </w:t>
      </w:r>
      <w:r w:rsidRPr="001605BA">
        <w:rPr>
          <w:rFonts w:ascii="Verdana" w:hAnsi="Verdana"/>
          <w:spacing w:val="-2"/>
          <w:sz w:val="18"/>
          <w:szCs w:val="18"/>
        </w:rPr>
        <w:t xml:space="preserve">«non v'è peccato» </w:t>
      </w:r>
      <w:r w:rsidRPr="001605BA">
        <w:rPr>
          <w:rFonts w:ascii="Verdana" w:hAnsi="Verdana"/>
          <w:spacing w:val="-3"/>
          <w:sz w:val="18"/>
          <w:szCs w:val="18"/>
        </w:rPr>
        <w:t xml:space="preserve">(1Gv 3,5; ma anche </w:t>
      </w:r>
      <w:proofErr w:type="spellStart"/>
      <w:r w:rsidRPr="001605BA">
        <w:rPr>
          <w:rFonts w:ascii="Verdana" w:hAnsi="Verdana"/>
          <w:spacing w:val="-3"/>
          <w:sz w:val="18"/>
          <w:szCs w:val="18"/>
        </w:rPr>
        <w:t>Eb</w:t>
      </w:r>
      <w:proofErr w:type="spellEnd"/>
      <w:r w:rsidRPr="001605BA">
        <w:rPr>
          <w:rFonts w:ascii="Verdana" w:hAnsi="Verdana"/>
          <w:spacing w:val="-3"/>
          <w:sz w:val="18"/>
          <w:szCs w:val="18"/>
        </w:rPr>
        <w:t xml:space="preserve"> 4,15; 7,26), </w:t>
      </w:r>
      <w:r w:rsidRPr="001605BA">
        <w:rPr>
          <w:rFonts w:ascii="Verdana" w:hAnsi="Verdana"/>
          <w:spacing w:val="-2"/>
          <w:sz w:val="18"/>
          <w:szCs w:val="18"/>
        </w:rPr>
        <w:t xml:space="preserve">«Colui che non aveva commesso peccato» </w:t>
      </w:r>
      <w:r w:rsidRPr="001605BA">
        <w:rPr>
          <w:rFonts w:ascii="Verdana" w:hAnsi="Verdana"/>
          <w:spacing w:val="-3"/>
          <w:sz w:val="18"/>
          <w:szCs w:val="18"/>
        </w:rPr>
        <w:t>(2Cor 5,21a), ma che invece, proprio nell'innocenza del Cristo, trova la sua essenza</w:t>
      </w:r>
      <w:r w:rsidR="004E2788" w:rsidRPr="001605BA">
        <w:rPr>
          <w:rFonts w:ascii="Verdana" w:hAnsi="Verdana"/>
          <w:spacing w:val="-3"/>
          <w:sz w:val="18"/>
          <w:szCs w:val="18"/>
        </w:rPr>
        <w:t>.</w:t>
      </w:r>
    </w:p>
    <w:p w:rsidR="003B09E6" w:rsidRPr="003B09E6" w:rsidRDefault="003B09E6" w:rsidP="003B09E6">
      <w:pPr>
        <w:tabs>
          <w:tab w:val="left" w:pos="-720"/>
        </w:tabs>
        <w:suppressAutoHyphens/>
        <w:spacing w:after="0" w:line="240" w:lineRule="auto"/>
        <w:jc w:val="both"/>
        <w:rPr>
          <w:rFonts w:ascii="Verdana" w:hAnsi="Verdana"/>
          <w:spacing w:val="-3"/>
          <w:sz w:val="10"/>
          <w:szCs w:val="18"/>
        </w:rPr>
      </w:pPr>
    </w:p>
    <w:p w:rsidR="00F360B6" w:rsidRPr="003B09E6" w:rsidRDefault="00F360B6" w:rsidP="003B09E6">
      <w:pPr>
        <w:tabs>
          <w:tab w:val="left" w:pos="-720"/>
        </w:tabs>
        <w:suppressAutoHyphens/>
        <w:spacing w:after="0" w:line="240" w:lineRule="auto"/>
        <w:jc w:val="both"/>
        <w:rPr>
          <w:rFonts w:ascii="Verdana" w:hAnsi="Verdana"/>
          <w:spacing w:val="-3"/>
          <w:sz w:val="10"/>
          <w:szCs w:val="18"/>
        </w:rPr>
      </w:pPr>
      <w:r w:rsidRPr="001605BA">
        <w:rPr>
          <w:rFonts w:ascii="Verdana" w:hAnsi="Verdana"/>
          <w:spacing w:val="-3"/>
          <w:sz w:val="18"/>
          <w:szCs w:val="18"/>
        </w:rPr>
        <w:t xml:space="preserve">Una tale solidarietà assume i toni tragici delle preghiere, suppliche e lacrime che Gesù rivolge al Padre che può liberarlo, e che </w:t>
      </w:r>
      <w:r w:rsidRPr="001605BA">
        <w:rPr>
          <w:rFonts w:ascii="Verdana" w:hAnsi="Verdana"/>
          <w:spacing w:val="-2"/>
          <w:sz w:val="18"/>
          <w:szCs w:val="18"/>
        </w:rPr>
        <w:t xml:space="preserve">«lo trattò da peccato in nostro favore...» </w:t>
      </w:r>
      <w:r w:rsidRPr="001605BA">
        <w:rPr>
          <w:rFonts w:ascii="Verdana" w:hAnsi="Verdana"/>
          <w:spacing w:val="-3"/>
          <w:sz w:val="18"/>
          <w:szCs w:val="18"/>
        </w:rPr>
        <w:t xml:space="preserve">(2Cor 5,21): è il completo rimettere la sua vita nelle mani del Padre, disposto a compierne la volontà: </w:t>
      </w:r>
      <w:r w:rsidRPr="001605BA">
        <w:rPr>
          <w:rFonts w:ascii="Verdana" w:hAnsi="Verdana"/>
          <w:spacing w:val="-2"/>
          <w:sz w:val="18"/>
          <w:szCs w:val="18"/>
        </w:rPr>
        <w:t>«</w:t>
      </w:r>
      <w:r w:rsidR="00CF6D8E">
        <w:rPr>
          <w:rFonts w:ascii="Verdana" w:hAnsi="Verdana"/>
          <w:spacing w:val="-2"/>
          <w:sz w:val="18"/>
          <w:szCs w:val="18"/>
        </w:rPr>
        <w:t>N</w:t>
      </w:r>
      <w:r w:rsidRPr="001605BA">
        <w:rPr>
          <w:rFonts w:ascii="Verdana" w:hAnsi="Verdana"/>
          <w:spacing w:val="-2"/>
          <w:sz w:val="18"/>
          <w:szCs w:val="18"/>
        </w:rPr>
        <w:t xml:space="preserve">on sia fatta la mia, ma la tua volontà» </w:t>
      </w:r>
      <w:r w:rsidRPr="001605BA">
        <w:rPr>
          <w:rFonts w:ascii="Verdana" w:hAnsi="Verdana"/>
          <w:spacing w:val="-3"/>
          <w:sz w:val="18"/>
          <w:szCs w:val="18"/>
        </w:rPr>
        <w:t>(</w:t>
      </w:r>
      <w:proofErr w:type="spellStart"/>
      <w:r w:rsidRPr="001605BA">
        <w:rPr>
          <w:rFonts w:ascii="Verdana" w:hAnsi="Verdana"/>
          <w:spacing w:val="-3"/>
          <w:sz w:val="18"/>
          <w:szCs w:val="18"/>
        </w:rPr>
        <w:t>Lc</w:t>
      </w:r>
      <w:proofErr w:type="spellEnd"/>
      <w:r w:rsidRPr="001605BA">
        <w:rPr>
          <w:rFonts w:ascii="Verdana" w:hAnsi="Verdana"/>
          <w:spacing w:val="-3"/>
          <w:sz w:val="18"/>
          <w:szCs w:val="18"/>
        </w:rPr>
        <w:t xml:space="preserve"> 22,42). Infatti, la </w:t>
      </w:r>
      <w:proofErr w:type="spellStart"/>
      <w:r w:rsidRPr="001605BA">
        <w:rPr>
          <w:rFonts w:ascii="Verdana" w:hAnsi="Verdana"/>
          <w:spacing w:val="-3"/>
          <w:sz w:val="18"/>
          <w:szCs w:val="18"/>
        </w:rPr>
        <w:t>Eb</w:t>
      </w:r>
      <w:proofErr w:type="spellEnd"/>
      <w:r w:rsidRPr="001605BA">
        <w:rPr>
          <w:rFonts w:ascii="Verdana" w:hAnsi="Verdana"/>
          <w:spacing w:val="-3"/>
          <w:sz w:val="18"/>
          <w:szCs w:val="18"/>
        </w:rPr>
        <w:t xml:space="preserve"> non specifica il contenuto della preghiera. </w:t>
      </w:r>
      <w:r w:rsidR="00CF6D8E">
        <w:rPr>
          <w:rFonts w:ascii="Verdana" w:hAnsi="Verdana"/>
          <w:spacing w:val="-3"/>
          <w:sz w:val="18"/>
          <w:szCs w:val="18"/>
        </w:rPr>
        <w:t xml:space="preserve">Ciò che è </w:t>
      </w:r>
      <w:r w:rsidRPr="001605BA">
        <w:rPr>
          <w:rFonts w:ascii="Verdana" w:hAnsi="Verdana"/>
          <w:spacing w:val="-3"/>
          <w:sz w:val="18"/>
          <w:szCs w:val="18"/>
        </w:rPr>
        <w:t>essenziale</w:t>
      </w:r>
      <w:r w:rsidR="00CF6D8E">
        <w:rPr>
          <w:rFonts w:ascii="Verdana" w:hAnsi="Verdana"/>
          <w:spacing w:val="-3"/>
          <w:sz w:val="18"/>
          <w:szCs w:val="18"/>
        </w:rPr>
        <w:t>, infatti,</w:t>
      </w:r>
      <w:r w:rsidRPr="001605BA">
        <w:rPr>
          <w:rFonts w:ascii="Verdana" w:hAnsi="Verdana"/>
          <w:spacing w:val="-3"/>
          <w:sz w:val="18"/>
          <w:szCs w:val="18"/>
        </w:rPr>
        <w:t xml:space="preserve"> è il rapporto emergente tra Gesù e il Padre: «colui che prega non si permette di decidere da solo e di liberarsi da sé. Egli si apre all'azione di Dio e accoglie la relazione interpersonale. Si sottomette contemporaneamente a una forza di attrazione che, non senza un conflitto doloroso, opera in lui una trasformazione. L'oggetto della preghiera diviene secondario. Ciò che prima di tutto importa, è la relazione con Dio»</w:t>
      </w:r>
      <w:r w:rsidR="00CF6D8E">
        <w:rPr>
          <w:rFonts w:ascii="Verdana" w:hAnsi="Verdana"/>
          <w:spacing w:val="-3"/>
          <w:sz w:val="18"/>
          <w:szCs w:val="18"/>
        </w:rPr>
        <w:t xml:space="preserve"> (VANHOYE)</w:t>
      </w:r>
      <w:r w:rsidRPr="001605BA">
        <w:rPr>
          <w:rFonts w:ascii="Verdana" w:hAnsi="Verdana"/>
          <w:spacing w:val="-3"/>
          <w:sz w:val="18"/>
          <w:szCs w:val="18"/>
        </w:rPr>
        <w:t>.</w:t>
      </w:r>
    </w:p>
    <w:p w:rsidR="00F360B6" w:rsidRPr="003B09E6" w:rsidRDefault="00F360B6" w:rsidP="003B09E6">
      <w:pPr>
        <w:tabs>
          <w:tab w:val="left" w:pos="-720"/>
        </w:tabs>
        <w:suppressAutoHyphens/>
        <w:spacing w:after="0" w:line="240" w:lineRule="auto"/>
        <w:jc w:val="both"/>
        <w:rPr>
          <w:rFonts w:ascii="Verdana" w:hAnsi="Verdana"/>
          <w:spacing w:val="-3"/>
          <w:sz w:val="10"/>
          <w:szCs w:val="18"/>
        </w:rPr>
      </w:pPr>
    </w:p>
    <w:p w:rsidR="00F360B6" w:rsidRPr="001605BA" w:rsidRDefault="00F360B6" w:rsidP="003B09E6">
      <w:pPr>
        <w:tabs>
          <w:tab w:val="left" w:pos="-720"/>
        </w:tabs>
        <w:suppressAutoHyphens/>
        <w:spacing w:after="0" w:line="240" w:lineRule="auto"/>
        <w:jc w:val="both"/>
        <w:rPr>
          <w:rFonts w:ascii="Verdana" w:hAnsi="Verdana"/>
          <w:spacing w:val="-3"/>
          <w:sz w:val="8"/>
          <w:szCs w:val="18"/>
        </w:rPr>
      </w:pPr>
      <w:r w:rsidRPr="001605BA">
        <w:rPr>
          <w:rFonts w:ascii="Verdana" w:hAnsi="Verdana"/>
          <w:spacing w:val="-3"/>
          <w:sz w:val="18"/>
          <w:szCs w:val="18"/>
        </w:rPr>
        <w:t>In tal modo la situazione drammatica della sofferenza si esprime in una preghiera trasformante e la preghiera diventa l'offerta di sé: nel dolore il Figlio si consegna al Padre. In tal senso, pensiamo anche alla fine di Gesù sulla croce: Gesù non muore, ma consegna il suo spirito, se stesso, nell</w:t>
      </w:r>
      <w:r w:rsidR="00CF6D8E">
        <w:rPr>
          <w:rFonts w:ascii="Verdana" w:hAnsi="Verdana"/>
          <w:spacing w:val="-3"/>
          <w:sz w:val="18"/>
          <w:szCs w:val="18"/>
        </w:rPr>
        <w:t>e</w:t>
      </w:r>
      <w:r w:rsidRPr="001605BA">
        <w:rPr>
          <w:rFonts w:ascii="Verdana" w:hAnsi="Verdana"/>
          <w:spacing w:val="-3"/>
          <w:sz w:val="18"/>
          <w:szCs w:val="18"/>
        </w:rPr>
        <w:t xml:space="preserve"> mani del Padre (cfr. </w:t>
      </w:r>
      <w:proofErr w:type="spellStart"/>
      <w:r w:rsidRPr="001605BA">
        <w:rPr>
          <w:rFonts w:ascii="Verdana" w:hAnsi="Verdana"/>
          <w:spacing w:val="-3"/>
          <w:sz w:val="18"/>
          <w:szCs w:val="18"/>
        </w:rPr>
        <w:t>Gv</w:t>
      </w:r>
      <w:proofErr w:type="spellEnd"/>
      <w:r w:rsidRPr="001605BA">
        <w:rPr>
          <w:rFonts w:ascii="Verdana" w:hAnsi="Verdana"/>
          <w:spacing w:val="-3"/>
          <w:sz w:val="18"/>
          <w:szCs w:val="18"/>
        </w:rPr>
        <w:t xml:space="preserve"> 19,30)</w:t>
      </w:r>
      <w:r w:rsidR="001605BA">
        <w:rPr>
          <w:rFonts w:ascii="Verdana" w:hAnsi="Verdana"/>
          <w:spacing w:val="-3"/>
          <w:sz w:val="18"/>
          <w:szCs w:val="18"/>
        </w:rPr>
        <w:t>.</w:t>
      </w:r>
    </w:p>
    <w:p w:rsidR="001605BA" w:rsidRPr="001605BA" w:rsidRDefault="001605BA" w:rsidP="003B09E6">
      <w:pPr>
        <w:tabs>
          <w:tab w:val="left" w:pos="-720"/>
        </w:tabs>
        <w:suppressAutoHyphens/>
        <w:spacing w:after="0" w:line="240" w:lineRule="auto"/>
        <w:jc w:val="both"/>
        <w:rPr>
          <w:rFonts w:ascii="Verdana" w:hAnsi="Verdana"/>
          <w:spacing w:val="-3"/>
          <w:sz w:val="8"/>
          <w:szCs w:val="18"/>
        </w:rPr>
      </w:pPr>
    </w:p>
    <w:p w:rsidR="00F360B6" w:rsidRPr="003B09E6" w:rsidRDefault="00F360B6" w:rsidP="003B09E6">
      <w:pPr>
        <w:tabs>
          <w:tab w:val="left" w:pos="-720"/>
        </w:tabs>
        <w:suppressAutoHyphens/>
        <w:spacing w:after="0" w:line="240" w:lineRule="auto"/>
        <w:jc w:val="both"/>
        <w:rPr>
          <w:rFonts w:ascii="Verdana" w:hAnsi="Verdana"/>
          <w:spacing w:val="-3"/>
          <w:sz w:val="10"/>
          <w:szCs w:val="18"/>
        </w:rPr>
      </w:pPr>
      <w:r w:rsidRPr="001605BA">
        <w:rPr>
          <w:rFonts w:ascii="Verdana" w:hAnsi="Verdana"/>
          <w:spacing w:val="-3"/>
          <w:sz w:val="18"/>
          <w:szCs w:val="18"/>
        </w:rPr>
        <w:t>La preghiera/offerta di Gesù trova accoglienza ed esaudimento</w:t>
      </w:r>
      <w:r w:rsidR="00CF6D8E">
        <w:rPr>
          <w:rFonts w:ascii="Verdana" w:hAnsi="Verdana"/>
          <w:spacing w:val="-3"/>
          <w:sz w:val="18"/>
          <w:szCs w:val="18"/>
        </w:rPr>
        <w:t>. Questi,</w:t>
      </w:r>
      <w:r w:rsidRPr="001605BA">
        <w:rPr>
          <w:rFonts w:ascii="Verdana" w:hAnsi="Verdana"/>
          <w:spacing w:val="-3"/>
          <w:sz w:val="18"/>
          <w:szCs w:val="18"/>
        </w:rPr>
        <w:t xml:space="preserve"> nondimeno, nella logica dell'accettazione del progetto divino, </w:t>
      </w:r>
      <w:r w:rsidRPr="001605BA">
        <w:rPr>
          <w:rFonts w:ascii="Verdana" w:hAnsi="Verdana"/>
          <w:spacing w:val="-2"/>
          <w:sz w:val="18"/>
          <w:szCs w:val="18"/>
        </w:rPr>
        <w:t xml:space="preserve">«imparò dalle cose che patì» </w:t>
      </w:r>
      <w:r w:rsidRPr="001605BA">
        <w:rPr>
          <w:rFonts w:ascii="Verdana" w:hAnsi="Verdana"/>
          <w:spacing w:val="-3"/>
          <w:sz w:val="18"/>
          <w:szCs w:val="18"/>
        </w:rPr>
        <w:t>(</w:t>
      </w:r>
      <w:proofErr w:type="spellStart"/>
      <w:r w:rsidRPr="001605BA">
        <w:rPr>
          <w:rFonts w:ascii="Verdana" w:hAnsi="Verdana"/>
          <w:spacing w:val="-3"/>
          <w:sz w:val="18"/>
          <w:szCs w:val="18"/>
        </w:rPr>
        <w:t>Eb</w:t>
      </w:r>
      <w:proofErr w:type="spellEnd"/>
      <w:r w:rsidRPr="001605BA">
        <w:rPr>
          <w:rFonts w:ascii="Verdana" w:hAnsi="Verdana"/>
          <w:spacing w:val="-3"/>
          <w:sz w:val="18"/>
          <w:szCs w:val="18"/>
        </w:rPr>
        <w:t xml:space="preserve"> 5,8). In altri termini, nella sofferenza, Gesù ha compiuto un cammino e un cammino trasformante. E' stato educato da Dio. Provato in ogni cosa. Noi,</w:t>
      </w:r>
      <w:r w:rsidRPr="001605BA">
        <w:rPr>
          <w:rFonts w:ascii="Verdana" w:hAnsi="Verdana"/>
          <w:spacing w:val="-2"/>
          <w:sz w:val="18"/>
          <w:szCs w:val="18"/>
        </w:rPr>
        <w:t xml:space="preserve">«infatti non abbiamo un sommo sacerdote che non sappia compatire le nostre infermità, essendo stato lui stesso provato in ogni cosa, a somiglianza di noi, escluso il peccato» </w:t>
      </w:r>
      <w:r w:rsidRPr="001605BA">
        <w:rPr>
          <w:rFonts w:ascii="Verdana" w:hAnsi="Verdana"/>
          <w:spacing w:val="-3"/>
          <w:sz w:val="18"/>
          <w:szCs w:val="18"/>
        </w:rPr>
        <w:t>(</w:t>
      </w:r>
      <w:proofErr w:type="spellStart"/>
      <w:r w:rsidRPr="001605BA">
        <w:rPr>
          <w:rFonts w:ascii="Verdana" w:hAnsi="Verdana"/>
          <w:spacing w:val="-3"/>
          <w:sz w:val="18"/>
          <w:szCs w:val="18"/>
        </w:rPr>
        <w:t>Eb</w:t>
      </w:r>
      <w:proofErr w:type="spellEnd"/>
      <w:r w:rsidRPr="001605BA">
        <w:rPr>
          <w:rFonts w:ascii="Verdana" w:hAnsi="Verdana"/>
          <w:spacing w:val="-3"/>
          <w:sz w:val="18"/>
          <w:szCs w:val="18"/>
        </w:rPr>
        <w:t xml:space="preserve"> 4,15).</w:t>
      </w:r>
    </w:p>
    <w:p w:rsidR="00F360B6" w:rsidRPr="003B09E6" w:rsidRDefault="00F360B6" w:rsidP="003B09E6">
      <w:pPr>
        <w:tabs>
          <w:tab w:val="left" w:pos="-720"/>
        </w:tabs>
        <w:suppressAutoHyphens/>
        <w:spacing w:after="0" w:line="240" w:lineRule="auto"/>
        <w:jc w:val="both"/>
        <w:rPr>
          <w:rFonts w:ascii="Verdana" w:hAnsi="Verdana"/>
          <w:spacing w:val="-3"/>
          <w:sz w:val="10"/>
          <w:szCs w:val="18"/>
        </w:rPr>
      </w:pPr>
    </w:p>
    <w:p w:rsidR="003B09E6" w:rsidRDefault="00F360B6" w:rsidP="003B09E6">
      <w:pPr>
        <w:tabs>
          <w:tab w:val="left" w:pos="-720"/>
        </w:tabs>
        <w:suppressAutoHyphens/>
        <w:spacing w:after="0" w:line="240" w:lineRule="auto"/>
        <w:jc w:val="both"/>
        <w:rPr>
          <w:rFonts w:ascii="Verdana" w:hAnsi="Verdana"/>
          <w:spacing w:val="-3"/>
          <w:sz w:val="18"/>
          <w:szCs w:val="18"/>
        </w:rPr>
      </w:pPr>
      <w:r w:rsidRPr="001605BA">
        <w:rPr>
          <w:rFonts w:ascii="Verdana" w:hAnsi="Verdana"/>
          <w:spacing w:val="-3"/>
          <w:sz w:val="18"/>
          <w:szCs w:val="18"/>
        </w:rPr>
        <w:t>C'è stato, dunque, un apprendistato dell'obbedienza. Ma questo significa anche dinamicità, movimento, progressione. E tutto nella libertà della scelta del progetto del Padre e con l'attenzione agli uomini, solidale con ess</w:t>
      </w:r>
      <w:r w:rsidR="003B09E6">
        <w:rPr>
          <w:rFonts w:ascii="Verdana" w:hAnsi="Verdana"/>
          <w:spacing w:val="-3"/>
          <w:sz w:val="18"/>
          <w:szCs w:val="18"/>
        </w:rPr>
        <w:t>i</w:t>
      </w:r>
      <w:r w:rsidRPr="001605BA">
        <w:rPr>
          <w:rFonts w:ascii="Verdana" w:hAnsi="Verdana"/>
          <w:spacing w:val="-3"/>
          <w:sz w:val="18"/>
          <w:szCs w:val="18"/>
        </w:rPr>
        <w:t xml:space="preserve">. Impegnato, cioè, a tracciare un cammino di obbedienza. </w:t>
      </w:r>
    </w:p>
    <w:p w:rsidR="00F360B6" w:rsidRPr="00C65371" w:rsidRDefault="00F360B6" w:rsidP="003B09E6">
      <w:pPr>
        <w:tabs>
          <w:tab w:val="left" w:pos="-720"/>
        </w:tabs>
        <w:suppressAutoHyphens/>
        <w:spacing w:after="0" w:line="240" w:lineRule="auto"/>
        <w:jc w:val="both"/>
        <w:rPr>
          <w:rFonts w:ascii="Verdana" w:hAnsi="Verdana"/>
          <w:spacing w:val="-3"/>
          <w:sz w:val="10"/>
          <w:szCs w:val="18"/>
        </w:rPr>
      </w:pPr>
      <w:r w:rsidRPr="001605BA">
        <w:rPr>
          <w:rFonts w:ascii="Verdana" w:hAnsi="Verdana"/>
          <w:spacing w:val="-3"/>
          <w:sz w:val="18"/>
          <w:szCs w:val="18"/>
        </w:rPr>
        <w:t xml:space="preserve">Ma questo significa anche che nulla è dato per scontato; non c'è una sorta di determinismo avvilente, né un dato che non subisce progresso. </w:t>
      </w:r>
      <w:r w:rsidR="003B09E6">
        <w:rPr>
          <w:rFonts w:ascii="Verdana" w:hAnsi="Verdana"/>
          <w:spacing w:val="-3"/>
          <w:sz w:val="18"/>
          <w:szCs w:val="18"/>
        </w:rPr>
        <w:t xml:space="preserve">È </w:t>
      </w:r>
      <w:r w:rsidRPr="001605BA">
        <w:rPr>
          <w:rFonts w:ascii="Verdana" w:hAnsi="Verdana"/>
          <w:spacing w:val="-3"/>
          <w:sz w:val="18"/>
          <w:szCs w:val="18"/>
        </w:rPr>
        <w:t xml:space="preserve">interessante, in tal senso, che il sacerdozio di Cristo è compreso come tale alla luce della sua offerta (cfr. anche </w:t>
      </w:r>
      <w:proofErr w:type="spellStart"/>
      <w:r w:rsidRPr="001605BA">
        <w:rPr>
          <w:rFonts w:ascii="Verdana" w:hAnsi="Verdana"/>
          <w:spacing w:val="-3"/>
          <w:sz w:val="18"/>
          <w:szCs w:val="18"/>
        </w:rPr>
        <w:t>Eb</w:t>
      </w:r>
      <w:proofErr w:type="spellEnd"/>
      <w:r w:rsidRPr="001605BA">
        <w:rPr>
          <w:rFonts w:ascii="Verdana" w:hAnsi="Verdana"/>
          <w:spacing w:val="-3"/>
          <w:sz w:val="18"/>
          <w:szCs w:val="18"/>
        </w:rPr>
        <w:t xml:space="preserve"> 7,16: </w:t>
      </w:r>
      <w:r w:rsidRPr="003B09E6">
        <w:rPr>
          <w:rFonts w:ascii="Verdana" w:hAnsi="Verdana"/>
          <w:i/>
          <w:spacing w:val="-3"/>
          <w:sz w:val="18"/>
          <w:szCs w:val="18"/>
        </w:rPr>
        <w:t>sacerdote per la potenza di una vita indefettibile</w:t>
      </w:r>
      <w:r w:rsidRPr="001605BA">
        <w:rPr>
          <w:rFonts w:ascii="Verdana" w:hAnsi="Verdana"/>
          <w:spacing w:val="-3"/>
          <w:sz w:val="18"/>
          <w:szCs w:val="18"/>
        </w:rPr>
        <w:t>).</w:t>
      </w:r>
    </w:p>
    <w:p w:rsidR="00C65371" w:rsidRPr="00C65371" w:rsidRDefault="00C65371" w:rsidP="003B09E6">
      <w:pPr>
        <w:tabs>
          <w:tab w:val="left" w:pos="-720"/>
        </w:tabs>
        <w:suppressAutoHyphens/>
        <w:spacing w:after="0" w:line="240" w:lineRule="auto"/>
        <w:jc w:val="both"/>
        <w:rPr>
          <w:rFonts w:ascii="Verdana" w:hAnsi="Verdana"/>
          <w:spacing w:val="-3"/>
          <w:sz w:val="10"/>
          <w:szCs w:val="18"/>
        </w:rPr>
      </w:pPr>
    </w:p>
    <w:p w:rsidR="00F360B6" w:rsidRPr="00C65371" w:rsidRDefault="00C65371" w:rsidP="003B09E6">
      <w:pPr>
        <w:tabs>
          <w:tab w:val="left" w:pos="-720"/>
        </w:tabs>
        <w:suppressAutoHyphens/>
        <w:spacing w:after="0" w:line="240" w:lineRule="auto"/>
        <w:jc w:val="both"/>
        <w:rPr>
          <w:rFonts w:ascii="Verdana" w:hAnsi="Verdana"/>
          <w:spacing w:val="-3"/>
          <w:sz w:val="10"/>
          <w:szCs w:val="18"/>
        </w:rPr>
      </w:pPr>
      <w:r>
        <w:rPr>
          <w:rFonts w:ascii="Verdana" w:hAnsi="Verdana"/>
          <w:spacing w:val="-3"/>
          <w:sz w:val="18"/>
          <w:szCs w:val="18"/>
        </w:rPr>
        <w:t>C’è, dunque, un incontro: la scelta di Dio (</w:t>
      </w:r>
      <w:r w:rsidRPr="00C65371">
        <w:rPr>
          <w:rFonts w:ascii="Verdana" w:hAnsi="Verdana"/>
          <w:i/>
          <w:spacing w:val="-3"/>
          <w:sz w:val="18"/>
          <w:szCs w:val="18"/>
        </w:rPr>
        <w:t>sacerdote scelto dal Padre</w:t>
      </w:r>
      <w:r>
        <w:rPr>
          <w:rFonts w:ascii="Verdana" w:hAnsi="Verdana"/>
          <w:spacing w:val="-3"/>
          <w:sz w:val="18"/>
          <w:szCs w:val="18"/>
        </w:rPr>
        <w:t>); la scelta del Figlio (</w:t>
      </w:r>
      <w:r w:rsidRPr="00C65371">
        <w:rPr>
          <w:rFonts w:ascii="Verdana" w:hAnsi="Verdana"/>
          <w:i/>
          <w:spacing w:val="-3"/>
          <w:sz w:val="18"/>
          <w:szCs w:val="18"/>
        </w:rPr>
        <w:t>accogliere e trasformare il dono del Padre in esistenza vissuta</w:t>
      </w:r>
      <w:r>
        <w:rPr>
          <w:rFonts w:ascii="Verdana" w:hAnsi="Verdana"/>
          <w:spacing w:val="-3"/>
          <w:sz w:val="18"/>
          <w:szCs w:val="18"/>
        </w:rPr>
        <w:t>). Il tutto nella carne della debolezza che è la carne dell’intera umanità. In quest’opera sacerdotale Gesù fa di tutti noi persone “obbedienti al Padre (diventa causa di salvezza).</w:t>
      </w:r>
    </w:p>
    <w:p w:rsidR="00C65371" w:rsidRPr="00C65371" w:rsidRDefault="00C65371" w:rsidP="003B09E6">
      <w:pPr>
        <w:tabs>
          <w:tab w:val="left" w:pos="-720"/>
        </w:tabs>
        <w:suppressAutoHyphens/>
        <w:spacing w:after="0" w:line="240" w:lineRule="auto"/>
        <w:jc w:val="both"/>
        <w:rPr>
          <w:rFonts w:ascii="Verdana" w:hAnsi="Verdana"/>
          <w:spacing w:val="-3"/>
          <w:sz w:val="10"/>
          <w:szCs w:val="18"/>
        </w:rPr>
      </w:pPr>
    </w:p>
    <w:p w:rsidR="00C65371" w:rsidRDefault="00C65371" w:rsidP="003B09E6">
      <w:pPr>
        <w:tabs>
          <w:tab w:val="left" w:pos="-720"/>
        </w:tabs>
        <w:suppressAutoHyphens/>
        <w:spacing w:after="0" w:line="240" w:lineRule="auto"/>
        <w:jc w:val="both"/>
        <w:rPr>
          <w:rFonts w:ascii="Verdana" w:hAnsi="Verdana"/>
          <w:spacing w:val="-3"/>
          <w:sz w:val="18"/>
          <w:szCs w:val="18"/>
        </w:rPr>
      </w:pPr>
      <w:r>
        <w:rPr>
          <w:rFonts w:ascii="Verdana" w:hAnsi="Verdana"/>
          <w:spacing w:val="-3"/>
          <w:sz w:val="18"/>
          <w:szCs w:val="18"/>
        </w:rPr>
        <w:t xml:space="preserve">Ma anche in questo caso la salvezza è dono (del Padre, attraverso il Figlio) che va accolto e trasformato in esistenza: vivere nella nostra vita la vita stessa del Figlio </w:t>
      </w:r>
      <w:r>
        <w:rPr>
          <w:rFonts w:ascii="Verdana" w:hAnsi="Verdana"/>
          <w:spacing w:val="-3"/>
          <w:sz w:val="18"/>
          <w:szCs w:val="18"/>
        </w:rPr>
        <w:lastRenderedPageBreak/>
        <w:t>unigenito. Nel quale anche noi, in forza del battesimo, siamo sacerdoti per vocazione e chiamati ad esserlo per una vita indefettibile.</w:t>
      </w:r>
    </w:p>
    <w:p w:rsidR="00C65371" w:rsidRDefault="00C65371" w:rsidP="003B09E6">
      <w:pPr>
        <w:tabs>
          <w:tab w:val="left" w:pos="-720"/>
        </w:tabs>
        <w:suppressAutoHyphens/>
        <w:spacing w:after="0" w:line="240" w:lineRule="auto"/>
        <w:jc w:val="both"/>
        <w:rPr>
          <w:rFonts w:ascii="Verdana" w:hAnsi="Verdana"/>
          <w:spacing w:val="-3"/>
          <w:sz w:val="18"/>
          <w:szCs w:val="18"/>
        </w:rPr>
      </w:pPr>
    </w:p>
    <w:p w:rsidR="00C65371" w:rsidRDefault="00C65371" w:rsidP="003B09E6">
      <w:pPr>
        <w:tabs>
          <w:tab w:val="left" w:pos="-720"/>
        </w:tabs>
        <w:suppressAutoHyphens/>
        <w:spacing w:after="0" w:line="240" w:lineRule="auto"/>
        <w:jc w:val="both"/>
        <w:rPr>
          <w:rFonts w:ascii="Verdana" w:hAnsi="Verdana"/>
          <w:spacing w:val="-3"/>
          <w:sz w:val="18"/>
          <w:szCs w:val="18"/>
        </w:rPr>
      </w:pPr>
    </w:p>
    <w:p w:rsidR="00C65371" w:rsidRPr="00120F8F" w:rsidRDefault="00C65371" w:rsidP="00C65371">
      <w:pPr>
        <w:tabs>
          <w:tab w:val="left" w:pos="-720"/>
        </w:tabs>
        <w:suppressAutoHyphens/>
        <w:spacing w:after="0" w:line="240" w:lineRule="auto"/>
        <w:jc w:val="center"/>
        <w:rPr>
          <w:rFonts w:ascii="Verdana" w:hAnsi="Verdana"/>
          <w:spacing w:val="-3"/>
          <w:szCs w:val="18"/>
        </w:rPr>
      </w:pPr>
      <w:r w:rsidRPr="00120F8F">
        <w:rPr>
          <w:rFonts w:ascii="Verdana" w:hAnsi="Verdana"/>
          <w:spacing w:val="-3"/>
          <w:szCs w:val="18"/>
        </w:rPr>
        <w:t>PER LA RIFLESSIONE</w:t>
      </w:r>
    </w:p>
    <w:p w:rsidR="00F360B6" w:rsidRDefault="00F360B6" w:rsidP="003B09E6">
      <w:pPr>
        <w:tabs>
          <w:tab w:val="left" w:pos="-720"/>
        </w:tabs>
        <w:suppressAutoHyphens/>
        <w:spacing w:after="0" w:line="240" w:lineRule="auto"/>
        <w:jc w:val="both"/>
        <w:rPr>
          <w:rFonts w:ascii="Verdana" w:hAnsi="Verdana"/>
          <w:spacing w:val="-3"/>
          <w:sz w:val="18"/>
          <w:szCs w:val="18"/>
        </w:rPr>
      </w:pPr>
    </w:p>
    <w:p w:rsidR="00C65371" w:rsidRDefault="00C65371" w:rsidP="00120F8F">
      <w:pPr>
        <w:tabs>
          <w:tab w:val="left" w:pos="-720"/>
        </w:tabs>
        <w:suppressAutoHyphens/>
        <w:spacing w:after="0" w:line="240" w:lineRule="auto"/>
        <w:jc w:val="both"/>
        <w:rPr>
          <w:rFonts w:ascii="Verdana" w:hAnsi="Verdana"/>
          <w:spacing w:val="-3"/>
          <w:sz w:val="18"/>
          <w:szCs w:val="18"/>
        </w:rPr>
      </w:pPr>
      <w:r>
        <w:rPr>
          <w:rFonts w:ascii="Verdana" w:hAnsi="Verdana"/>
          <w:spacing w:val="-3"/>
          <w:sz w:val="18"/>
          <w:szCs w:val="18"/>
        </w:rPr>
        <w:t>1. Sento di essere stato chiamato nel battesimo a vivere un’esistenza sacerdotale? Come la vivo?</w:t>
      </w:r>
    </w:p>
    <w:p w:rsidR="00C65371" w:rsidRDefault="00C65371" w:rsidP="00120F8F">
      <w:pPr>
        <w:spacing w:after="0" w:line="240" w:lineRule="auto"/>
        <w:jc w:val="both"/>
        <w:rPr>
          <w:rFonts w:ascii="Verdana" w:hAnsi="Verdana"/>
          <w:b/>
          <w:sz w:val="18"/>
          <w:szCs w:val="18"/>
        </w:rPr>
      </w:pPr>
    </w:p>
    <w:p w:rsidR="00F360B6" w:rsidRDefault="00C65371" w:rsidP="00120F8F">
      <w:pPr>
        <w:spacing w:after="0" w:line="240" w:lineRule="auto"/>
        <w:jc w:val="both"/>
        <w:rPr>
          <w:rFonts w:ascii="Verdana" w:hAnsi="Verdana"/>
          <w:sz w:val="18"/>
          <w:szCs w:val="18"/>
        </w:rPr>
      </w:pPr>
      <w:r w:rsidRPr="00C65371">
        <w:rPr>
          <w:rFonts w:ascii="Verdana" w:hAnsi="Verdana"/>
          <w:sz w:val="18"/>
          <w:szCs w:val="18"/>
        </w:rPr>
        <w:t xml:space="preserve">2. </w:t>
      </w:r>
      <w:r w:rsidR="00766FFE" w:rsidRPr="00C65371">
        <w:rPr>
          <w:rFonts w:ascii="Verdana" w:hAnsi="Verdana"/>
          <w:sz w:val="18"/>
          <w:szCs w:val="18"/>
        </w:rPr>
        <w:t xml:space="preserve">So rendere </w:t>
      </w:r>
      <w:r>
        <w:rPr>
          <w:rFonts w:ascii="Verdana" w:hAnsi="Verdana"/>
          <w:sz w:val="18"/>
          <w:szCs w:val="18"/>
        </w:rPr>
        <w:t>“</w:t>
      </w:r>
      <w:r w:rsidR="00766FFE" w:rsidRPr="00C65371">
        <w:rPr>
          <w:rFonts w:ascii="Verdana" w:hAnsi="Verdana"/>
          <w:sz w:val="18"/>
          <w:szCs w:val="18"/>
        </w:rPr>
        <w:t>sacre</w:t>
      </w:r>
      <w:r>
        <w:rPr>
          <w:rFonts w:ascii="Verdana" w:hAnsi="Verdana"/>
          <w:sz w:val="18"/>
          <w:szCs w:val="18"/>
        </w:rPr>
        <w:t>”</w:t>
      </w:r>
      <w:r w:rsidR="00766FFE" w:rsidRPr="00C65371">
        <w:rPr>
          <w:rFonts w:ascii="Verdana" w:hAnsi="Verdana"/>
          <w:sz w:val="18"/>
          <w:szCs w:val="18"/>
        </w:rPr>
        <w:t xml:space="preserve"> le azioni che vivo durante il giorno</w:t>
      </w:r>
      <w:r>
        <w:rPr>
          <w:rFonts w:ascii="Verdana" w:hAnsi="Verdana"/>
          <w:sz w:val="18"/>
          <w:szCs w:val="18"/>
        </w:rPr>
        <w:t xml:space="preserve"> (cogliere ogni occ</w:t>
      </w:r>
      <w:r>
        <w:rPr>
          <w:rFonts w:ascii="Verdana" w:hAnsi="Verdana"/>
          <w:sz w:val="18"/>
          <w:szCs w:val="18"/>
        </w:rPr>
        <w:t>a</w:t>
      </w:r>
      <w:r>
        <w:rPr>
          <w:rFonts w:ascii="Verdana" w:hAnsi="Verdana"/>
          <w:sz w:val="18"/>
          <w:szCs w:val="18"/>
        </w:rPr>
        <w:t>sione come luogo ove accogliere la benevolenza di Dio</w:t>
      </w:r>
      <w:r w:rsidR="00120F8F">
        <w:rPr>
          <w:rFonts w:ascii="Verdana" w:hAnsi="Verdana"/>
          <w:sz w:val="18"/>
          <w:szCs w:val="18"/>
        </w:rPr>
        <w:t xml:space="preserve"> e occasione di santific</w:t>
      </w:r>
      <w:r w:rsidR="00120F8F">
        <w:rPr>
          <w:rFonts w:ascii="Verdana" w:hAnsi="Verdana"/>
          <w:sz w:val="18"/>
          <w:szCs w:val="18"/>
        </w:rPr>
        <w:t>a</w:t>
      </w:r>
      <w:r w:rsidR="00120F8F">
        <w:rPr>
          <w:rFonts w:ascii="Verdana" w:hAnsi="Verdana"/>
          <w:sz w:val="18"/>
          <w:szCs w:val="18"/>
        </w:rPr>
        <w:t>zione)?</w:t>
      </w:r>
    </w:p>
    <w:p w:rsidR="00120F8F" w:rsidRDefault="00120F8F" w:rsidP="00120F8F">
      <w:pPr>
        <w:spacing w:after="0" w:line="240" w:lineRule="auto"/>
        <w:jc w:val="both"/>
        <w:rPr>
          <w:rFonts w:ascii="Verdana" w:hAnsi="Verdana"/>
          <w:sz w:val="18"/>
          <w:szCs w:val="18"/>
        </w:rPr>
      </w:pPr>
    </w:p>
    <w:p w:rsidR="00120F8F" w:rsidRDefault="00120F8F" w:rsidP="00120F8F">
      <w:pPr>
        <w:spacing w:after="0" w:line="240" w:lineRule="auto"/>
        <w:jc w:val="both"/>
        <w:rPr>
          <w:rFonts w:ascii="Verdana" w:hAnsi="Verdana"/>
          <w:sz w:val="18"/>
          <w:szCs w:val="18"/>
        </w:rPr>
      </w:pPr>
      <w:r>
        <w:rPr>
          <w:rFonts w:ascii="Verdana" w:hAnsi="Verdana"/>
          <w:sz w:val="18"/>
          <w:szCs w:val="18"/>
        </w:rPr>
        <w:t>3. In Gesù sono capace di offrire la mia vita – in particolare in quei momenti in cui la debolezza della mia umanità si trova a vivere un dramma - per la salve</w:t>
      </w:r>
      <w:r>
        <w:rPr>
          <w:rFonts w:ascii="Verdana" w:hAnsi="Verdana"/>
          <w:sz w:val="18"/>
          <w:szCs w:val="18"/>
        </w:rPr>
        <w:t>z</w:t>
      </w:r>
      <w:r>
        <w:rPr>
          <w:rFonts w:ascii="Verdana" w:hAnsi="Verdana"/>
          <w:sz w:val="18"/>
          <w:szCs w:val="18"/>
        </w:rPr>
        <w:t xml:space="preserve">za degli altri? </w:t>
      </w:r>
    </w:p>
    <w:p w:rsidR="00120F8F" w:rsidRDefault="00120F8F" w:rsidP="00120F8F">
      <w:pPr>
        <w:spacing w:after="0" w:line="240" w:lineRule="auto"/>
        <w:jc w:val="both"/>
        <w:rPr>
          <w:rFonts w:ascii="Verdana" w:hAnsi="Verdana"/>
          <w:sz w:val="18"/>
          <w:szCs w:val="18"/>
        </w:rPr>
      </w:pPr>
    </w:p>
    <w:p w:rsidR="00120F8F" w:rsidRDefault="00120F8F" w:rsidP="00120F8F">
      <w:pPr>
        <w:spacing w:after="0" w:line="240" w:lineRule="auto"/>
        <w:jc w:val="both"/>
        <w:rPr>
          <w:rFonts w:ascii="Verdana" w:hAnsi="Verdana"/>
          <w:sz w:val="18"/>
          <w:szCs w:val="18"/>
        </w:rPr>
      </w:pPr>
      <w:r>
        <w:rPr>
          <w:rFonts w:ascii="Verdana" w:hAnsi="Verdana"/>
          <w:sz w:val="18"/>
          <w:szCs w:val="18"/>
        </w:rPr>
        <w:t>4. Come ci sosteniamo vicendevolmente – sacerdoti in forza del battesimo e sacerdoti in forza del sacramento dell’</w:t>
      </w:r>
      <w:r w:rsidR="00CF6D8E">
        <w:rPr>
          <w:rFonts w:ascii="Verdana" w:hAnsi="Verdana"/>
          <w:sz w:val="18"/>
          <w:szCs w:val="18"/>
        </w:rPr>
        <w:t>O</w:t>
      </w:r>
      <w:r>
        <w:rPr>
          <w:rFonts w:ascii="Verdana" w:hAnsi="Verdana"/>
          <w:sz w:val="18"/>
          <w:szCs w:val="18"/>
        </w:rPr>
        <w:t xml:space="preserve">rdine – a vivere con fedeltà il dono che è stato posto nelle nostre mani? </w:t>
      </w:r>
    </w:p>
    <w:p w:rsidR="00120F8F" w:rsidRDefault="00120F8F" w:rsidP="00120F8F">
      <w:pPr>
        <w:spacing w:after="0" w:line="240" w:lineRule="auto"/>
        <w:jc w:val="both"/>
        <w:rPr>
          <w:rFonts w:ascii="Verdana" w:hAnsi="Verdana"/>
          <w:sz w:val="18"/>
          <w:szCs w:val="18"/>
        </w:rPr>
      </w:pPr>
    </w:p>
    <w:p w:rsidR="001A175E" w:rsidRDefault="001A175E" w:rsidP="001A175E">
      <w:pPr>
        <w:spacing w:after="0" w:line="240" w:lineRule="auto"/>
        <w:jc w:val="center"/>
        <w:rPr>
          <w:rFonts w:ascii="Verdana" w:hAnsi="Verdana"/>
          <w:b/>
          <w:smallCaps/>
          <w:sz w:val="18"/>
          <w:szCs w:val="18"/>
        </w:rPr>
      </w:pPr>
    </w:p>
    <w:p w:rsidR="001A175E" w:rsidRDefault="001A175E" w:rsidP="001A175E">
      <w:pPr>
        <w:spacing w:after="0" w:line="240" w:lineRule="auto"/>
        <w:jc w:val="center"/>
        <w:rPr>
          <w:rFonts w:ascii="Verdana" w:hAnsi="Verdana"/>
          <w:b/>
          <w:smallCaps/>
          <w:sz w:val="18"/>
          <w:szCs w:val="18"/>
        </w:rPr>
      </w:pPr>
    </w:p>
    <w:p w:rsidR="001A175E" w:rsidRDefault="001A175E" w:rsidP="001A175E">
      <w:pPr>
        <w:spacing w:after="0" w:line="240" w:lineRule="auto"/>
        <w:jc w:val="center"/>
        <w:rPr>
          <w:rFonts w:ascii="Verdana" w:hAnsi="Verdana"/>
          <w:b/>
          <w:smallCaps/>
          <w:sz w:val="18"/>
          <w:szCs w:val="18"/>
        </w:rPr>
      </w:pPr>
    </w:p>
    <w:p w:rsidR="001A175E" w:rsidRPr="001A175E" w:rsidRDefault="001A175E" w:rsidP="001A175E">
      <w:pPr>
        <w:spacing w:after="0" w:line="240" w:lineRule="auto"/>
        <w:jc w:val="center"/>
        <w:rPr>
          <w:rFonts w:ascii="Verdana" w:hAnsi="Verdana"/>
          <w:b/>
          <w:smallCaps/>
          <w:szCs w:val="18"/>
        </w:rPr>
      </w:pPr>
      <w:r w:rsidRPr="001A175E">
        <w:rPr>
          <w:rFonts w:ascii="Verdana" w:hAnsi="Verdana"/>
          <w:b/>
          <w:smallCaps/>
          <w:szCs w:val="18"/>
        </w:rPr>
        <w:t>Preghiamo con Gesù, sommo sacerdote della nostra fede.</w:t>
      </w:r>
    </w:p>
    <w:p w:rsidR="00120F8F" w:rsidRPr="001A175E" w:rsidRDefault="00120F8F" w:rsidP="00120F8F">
      <w:pPr>
        <w:spacing w:after="0" w:line="240" w:lineRule="auto"/>
        <w:jc w:val="both"/>
        <w:rPr>
          <w:rFonts w:ascii="Verdana" w:hAnsi="Verdana"/>
          <w:sz w:val="18"/>
          <w:szCs w:val="18"/>
        </w:rPr>
      </w:pPr>
    </w:p>
    <w:p w:rsidR="00120F8F" w:rsidRPr="00120F8F" w:rsidRDefault="001A175E" w:rsidP="001A175E">
      <w:pPr>
        <w:tabs>
          <w:tab w:val="left" w:pos="993"/>
        </w:tabs>
        <w:spacing w:after="0" w:line="240" w:lineRule="auto"/>
        <w:ind w:left="993" w:right="879"/>
        <w:jc w:val="both"/>
        <w:rPr>
          <w:rFonts w:ascii="Verdana" w:eastAsia="Times New Roman" w:hAnsi="Verdana" w:cs="Times New Roman"/>
          <w:sz w:val="18"/>
          <w:szCs w:val="18"/>
          <w:lang w:eastAsia="it-IT"/>
        </w:rPr>
      </w:pPr>
      <w:bookmarkStart w:id="3" w:name="VER_15"/>
      <w:bookmarkEnd w:id="3"/>
      <w:r w:rsidRPr="001A175E">
        <w:rPr>
          <w:rFonts w:ascii="Verdana" w:eastAsia="Times New Roman" w:hAnsi="Verdana" w:cs="Times New Roman"/>
          <w:sz w:val="18"/>
          <w:szCs w:val="18"/>
          <w:lang w:eastAsia="it-IT"/>
        </w:rPr>
        <w:t>«</w:t>
      </w:r>
      <w:r w:rsidR="00120F8F" w:rsidRPr="00120F8F">
        <w:rPr>
          <w:rFonts w:ascii="Verdana" w:eastAsia="Times New Roman" w:hAnsi="Verdana" w:cs="Times New Roman"/>
          <w:sz w:val="18"/>
          <w:szCs w:val="18"/>
          <w:lang w:eastAsia="it-IT"/>
        </w:rPr>
        <w:t>Non prego che tu li tolga dal mondo, ma che tu li custod</w:t>
      </w:r>
      <w:r w:rsidR="00120F8F" w:rsidRPr="00120F8F">
        <w:rPr>
          <w:rFonts w:ascii="Verdana" w:eastAsia="Times New Roman" w:hAnsi="Verdana" w:cs="Times New Roman"/>
          <w:sz w:val="18"/>
          <w:szCs w:val="18"/>
          <w:lang w:eastAsia="it-IT"/>
        </w:rPr>
        <w:t>i</w:t>
      </w:r>
      <w:r w:rsidR="00120F8F" w:rsidRPr="00120F8F">
        <w:rPr>
          <w:rFonts w:ascii="Verdana" w:eastAsia="Times New Roman" w:hAnsi="Verdana" w:cs="Times New Roman"/>
          <w:sz w:val="18"/>
          <w:szCs w:val="18"/>
          <w:lang w:eastAsia="it-IT"/>
        </w:rPr>
        <w:t xml:space="preserve">sca dal Maligno. Essi non sono del mondo, come io non sono del mondo. </w:t>
      </w:r>
      <w:r w:rsidRPr="001A175E">
        <w:rPr>
          <w:rFonts w:ascii="Verdana" w:eastAsia="Times New Roman" w:hAnsi="Verdana" w:cs="Times New Roman"/>
          <w:sz w:val="18"/>
          <w:szCs w:val="18"/>
          <w:vertAlign w:val="superscript"/>
          <w:lang w:eastAsia="it-IT"/>
        </w:rPr>
        <w:t>.</w:t>
      </w:r>
      <w:r w:rsidR="00120F8F" w:rsidRPr="00120F8F">
        <w:rPr>
          <w:rFonts w:ascii="Verdana" w:eastAsia="Times New Roman" w:hAnsi="Verdana" w:cs="Times New Roman"/>
          <w:sz w:val="18"/>
          <w:szCs w:val="18"/>
          <w:lang w:eastAsia="it-IT"/>
        </w:rPr>
        <w:t xml:space="preserve">Consacrali nella verità. La tua parola è verità. </w:t>
      </w:r>
      <w:r w:rsidRPr="001A175E">
        <w:rPr>
          <w:rFonts w:ascii="Verdana" w:eastAsia="Times New Roman" w:hAnsi="Verdana" w:cs="Times New Roman"/>
          <w:sz w:val="18"/>
          <w:szCs w:val="18"/>
          <w:vertAlign w:val="superscript"/>
          <w:lang w:eastAsia="it-IT"/>
        </w:rPr>
        <w:t>.</w:t>
      </w:r>
      <w:r w:rsidR="00120F8F" w:rsidRPr="00120F8F">
        <w:rPr>
          <w:rFonts w:ascii="Verdana" w:eastAsia="Times New Roman" w:hAnsi="Verdana" w:cs="Times New Roman"/>
          <w:sz w:val="18"/>
          <w:szCs w:val="18"/>
          <w:lang w:eastAsia="it-IT"/>
        </w:rPr>
        <w:t xml:space="preserve">Come tu hai mandato me nel mondo, anche io ho mandato loro nel mondo; </w:t>
      </w:r>
      <w:r w:rsidRPr="001A175E">
        <w:rPr>
          <w:rFonts w:ascii="Verdana" w:eastAsia="Times New Roman" w:hAnsi="Verdana" w:cs="Times New Roman"/>
          <w:sz w:val="18"/>
          <w:szCs w:val="18"/>
          <w:vertAlign w:val="superscript"/>
          <w:lang w:eastAsia="it-IT"/>
        </w:rPr>
        <w:t>.</w:t>
      </w:r>
      <w:r w:rsidR="00120F8F" w:rsidRPr="00120F8F">
        <w:rPr>
          <w:rFonts w:ascii="Verdana" w:eastAsia="Times New Roman" w:hAnsi="Verdana" w:cs="Times New Roman"/>
          <w:sz w:val="18"/>
          <w:szCs w:val="18"/>
          <w:lang w:eastAsia="it-IT"/>
        </w:rPr>
        <w:t>per loro io consacro me stesso, perché siano anch'essi consacrati nella verità.</w:t>
      </w:r>
    </w:p>
    <w:p w:rsidR="00120F8F" w:rsidRPr="00120F8F" w:rsidRDefault="001A175E" w:rsidP="001A175E">
      <w:pPr>
        <w:tabs>
          <w:tab w:val="left" w:pos="993"/>
        </w:tabs>
        <w:spacing w:after="0" w:line="240" w:lineRule="auto"/>
        <w:ind w:left="993" w:right="879"/>
        <w:jc w:val="both"/>
        <w:rPr>
          <w:rFonts w:ascii="Verdana" w:eastAsia="Times New Roman" w:hAnsi="Verdana" w:cs="Times New Roman"/>
          <w:sz w:val="18"/>
          <w:szCs w:val="18"/>
          <w:lang w:eastAsia="it-IT"/>
        </w:rPr>
      </w:pPr>
      <w:r w:rsidRPr="001A175E">
        <w:rPr>
          <w:rFonts w:ascii="Verdana" w:eastAsia="Times New Roman" w:hAnsi="Verdana" w:cs="Times New Roman"/>
          <w:sz w:val="18"/>
          <w:szCs w:val="18"/>
          <w:vertAlign w:val="superscript"/>
          <w:lang w:eastAsia="it-IT"/>
        </w:rPr>
        <w:t>.</w:t>
      </w:r>
      <w:r w:rsidR="00120F8F" w:rsidRPr="00120F8F">
        <w:rPr>
          <w:rFonts w:ascii="Verdana" w:eastAsia="Times New Roman" w:hAnsi="Verdana" w:cs="Times New Roman"/>
          <w:sz w:val="18"/>
          <w:szCs w:val="18"/>
          <w:lang w:eastAsia="it-IT"/>
        </w:rPr>
        <w:t>Non prego solo per questi, ma anche per quelli che cred</w:t>
      </w:r>
      <w:r w:rsidR="00120F8F" w:rsidRPr="00120F8F">
        <w:rPr>
          <w:rFonts w:ascii="Verdana" w:eastAsia="Times New Roman" w:hAnsi="Verdana" w:cs="Times New Roman"/>
          <w:sz w:val="18"/>
          <w:szCs w:val="18"/>
          <w:lang w:eastAsia="it-IT"/>
        </w:rPr>
        <w:t>e</w:t>
      </w:r>
      <w:r w:rsidR="00120F8F" w:rsidRPr="00120F8F">
        <w:rPr>
          <w:rFonts w:ascii="Verdana" w:eastAsia="Times New Roman" w:hAnsi="Verdana" w:cs="Times New Roman"/>
          <w:sz w:val="18"/>
          <w:szCs w:val="18"/>
          <w:lang w:eastAsia="it-IT"/>
        </w:rPr>
        <w:t xml:space="preserve">ranno in me mediante la loro parola: </w:t>
      </w:r>
      <w:r w:rsidRPr="001A175E">
        <w:rPr>
          <w:rFonts w:ascii="Verdana" w:eastAsia="Times New Roman" w:hAnsi="Verdana" w:cs="Times New Roman"/>
          <w:sz w:val="18"/>
          <w:szCs w:val="18"/>
          <w:vertAlign w:val="superscript"/>
          <w:lang w:eastAsia="it-IT"/>
        </w:rPr>
        <w:t>.</w:t>
      </w:r>
      <w:r w:rsidR="00120F8F" w:rsidRPr="00120F8F">
        <w:rPr>
          <w:rFonts w:ascii="Verdana" w:eastAsia="Times New Roman" w:hAnsi="Verdana" w:cs="Times New Roman"/>
          <w:sz w:val="18"/>
          <w:szCs w:val="18"/>
          <w:lang w:eastAsia="it-IT"/>
        </w:rPr>
        <w:t>perché tutti siano una sola cosa; come tu, Padre, sei in me e io in te, siano anch'essi in noi, perché il mondo creda che tu mi hai ma</w:t>
      </w:r>
      <w:r w:rsidR="00120F8F" w:rsidRPr="00120F8F">
        <w:rPr>
          <w:rFonts w:ascii="Verdana" w:eastAsia="Times New Roman" w:hAnsi="Verdana" w:cs="Times New Roman"/>
          <w:sz w:val="18"/>
          <w:szCs w:val="18"/>
          <w:lang w:eastAsia="it-IT"/>
        </w:rPr>
        <w:t>n</w:t>
      </w:r>
      <w:r w:rsidR="00120F8F" w:rsidRPr="00120F8F">
        <w:rPr>
          <w:rFonts w:ascii="Verdana" w:eastAsia="Times New Roman" w:hAnsi="Verdana" w:cs="Times New Roman"/>
          <w:sz w:val="18"/>
          <w:szCs w:val="18"/>
          <w:lang w:eastAsia="it-IT"/>
        </w:rPr>
        <w:t>dato.</w:t>
      </w:r>
    </w:p>
    <w:p w:rsidR="00120F8F" w:rsidRPr="00120F8F" w:rsidRDefault="001A175E" w:rsidP="001A175E">
      <w:pPr>
        <w:tabs>
          <w:tab w:val="left" w:pos="993"/>
        </w:tabs>
        <w:spacing w:after="0" w:line="240" w:lineRule="auto"/>
        <w:ind w:left="993" w:right="879"/>
        <w:jc w:val="both"/>
        <w:rPr>
          <w:rFonts w:ascii="Verdana" w:eastAsia="Times New Roman" w:hAnsi="Verdana" w:cs="Times New Roman"/>
          <w:sz w:val="18"/>
          <w:szCs w:val="18"/>
          <w:lang w:eastAsia="it-IT"/>
        </w:rPr>
      </w:pPr>
      <w:r w:rsidRPr="001A175E">
        <w:rPr>
          <w:rFonts w:ascii="Verdana" w:eastAsia="Times New Roman" w:hAnsi="Verdana" w:cs="Times New Roman"/>
          <w:sz w:val="18"/>
          <w:szCs w:val="18"/>
          <w:vertAlign w:val="superscript"/>
          <w:lang w:eastAsia="it-IT"/>
        </w:rPr>
        <w:t>.</w:t>
      </w:r>
      <w:r w:rsidR="00120F8F" w:rsidRPr="00120F8F">
        <w:rPr>
          <w:rFonts w:ascii="Verdana" w:eastAsia="Times New Roman" w:hAnsi="Verdana" w:cs="Times New Roman"/>
          <w:sz w:val="18"/>
          <w:szCs w:val="18"/>
          <w:lang w:eastAsia="it-IT"/>
        </w:rPr>
        <w:t xml:space="preserve">E la gloria che tu hai dato a me, io l'ho data a loro, perché siano una sola cosa come noi siamo una sola cosa. </w:t>
      </w:r>
      <w:r w:rsidRPr="001A175E">
        <w:rPr>
          <w:rFonts w:ascii="Verdana" w:eastAsia="Times New Roman" w:hAnsi="Verdana" w:cs="Times New Roman"/>
          <w:sz w:val="18"/>
          <w:szCs w:val="18"/>
          <w:vertAlign w:val="superscript"/>
          <w:lang w:eastAsia="it-IT"/>
        </w:rPr>
        <w:t>.</w:t>
      </w:r>
      <w:r w:rsidR="00120F8F" w:rsidRPr="00120F8F">
        <w:rPr>
          <w:rFonts w:ascii="Verdana" w:eastAsia="Times New Roman" w:hAnsi="Verdana" w:cs="Times New Roman"/>
          <w:sz w:val="18"/>
          <w:szCs w:val="18"/>
          <w:lang w:eastAsia="it-IT"/>
        </w:rPr>
        <w:t>Io in loro e tu in me, perché siano perfetti nell'unità e il mondo conosca che tu mi hai mandato e che li hai amati come hai amato me.</w:t>
      </w:r>
    </w:p>
    <w:p w:rsidR="00120F8F" w:rsidRPr="00120F8F" w:rsidRDefault="001A175E" w:rsidP="001A175E">
      <w:pPr>
        <w:tabs>
          <w:tab w:val="left" w:pos="993"/>
        </w:tabs>
        <w:spacing w:after="0" w:line="240" w:lineRule="auto"/>
        <w:ind w:left="993" w:right="879"/>
        <w:jc w:val="both"/>
        <w:rPr>
          <w:rFonts w:ascii="Verdana" w:eastAsia="Times New Roman" w:hAnsi="Verdana" w:cs="Times New Roman"/>
          <w:sz w:val="18"/>
          <w:szCs w:val="18"/>
          <w:lang w:eastAsia="it-IT"/>
        </w:rPr>
      </w:pPr>
      <w:r w:rsidRPr="001A175E">
        <w:rPr>
          <w:rFonts w:ascii="Verdana" w:eastAsia="Times New Roman" w:hAnsi="Verdana" w:cs="Times New Roman"/>
          <w:sz w:val="18"/>
          <w:szCs w:val="18"/>
          <w:vertAlign w:val="superscript"/>
          <w:lang w:eastAsia="it-IT"/>
        </w:rPr>
        <w:t>.</w:t>
      </w:r>
      <w:r w:rsidR="00120F8F" w:rsidRPr="00120F8F">
        <w:rPr>
          <w:rFonts w:ascii="Verdana" w:eastAsia="Times New Roman" w:hAnsi="Verdana" w:cs="Times New Roman"/>
          <w:sz w:val="18"/>
          <w:szCs w:val="18"/>
          <w:lang w:eastAsia="it-IT"/>
        </w:rPr>
        <w:t>Padre, voglio che quelli che mi hai dato siano anch'essi con me dove sono io, perché contemplino la mia gloria, quella che tu mi hai dato; poiché mi hai amato prima della creazione del mondo</w:t>
      </w:r>
      <w:r w:rsidRPr="001A175E">
        <w:rPr>
          <w:rFonts w:ascii="Verdana" w:eastAsia="Times New Roman" w:hAnsi="Verdana" w:cs="Times New Roman"/>
          <w:sz w:val="18"/>
          <w:szCs w:val="18"/>
          <w:lang w:eastAsia="it-IT"/>
        </w:rPr>
        <w:t>» (</w:t>
      </w:r>
      <w:proofErr w:type="spellStart"/>
      <w:r w:rsidRPr="001A175E">
        <w:rPr>
          <w:rFonts w:ascii="Verdana" w:eastAsia="Times New Roman" w:hAnsi="Verdana" w:cs="Times New Roman"/>
          <w:sz w:val="18"/>
          <w:szCs w:val="18"/>
          <w:lang w:eastAsia="it-IT"/>
        </w:rPr>
        <w:t>Gv</w:t>
      </w:r>
      <w:proofErr w:type="spellEnd"/>
      <w:r w:rsidRPr="001A175E">
        <w:rPr>
          <w:rFonts w:ascii="Verdana" w:eastAsia="Times New Roman" w:hAnsi="Verdana" w:cs="Times New Roman"/>
          <w:sz w:val="18"/>
          <w:szCs w:val="18"/>
          <w:lang w:eastAsia="it-IT"/>
        </w:rPr>
        <w:t xml:space="preserve"> 17, 15-24)</w:t>
      </w:r>
      <w:r w:rsidR="00120F8F" w:rsidRPr="00120F8F">
        <w:rPr>
          <w:rFonts w:ascii="Verdana" w:eastAsia="Times New Roman" w:hAnsi="Verdana" w:cs="Times New Roman"/>
          <w:sz w:val="18"/>
          <w:szCs w:val="18"/>
          <w:lang w:eastAsia="it-IT"/>
        </w:rPr>
        <w:t>.</w:t>
      </w:r>
    </w:p>
    <w:p w:rsidR="00120F8F" w:rsidRPr="001A175E" w:rsidRDefault="00120F8F" w:rsidP="00120F8F">
      <w:pPr>
        <w:spacing w:after="0" w:line="240" w:lineRule="auto"/>
        <w:jc w:val="both"/>
        <w:rPr>
          <w:rFonts w:ascii="Verdana" w:hAnsi="Verdana"/>
          <w:sz w:val="18"/>
          <w:szCs w:val="18"/>
        </w:rPr>
      </w:pPr>
    </w:p>
    <w:sectPr w:rsidR="00120F8F" w:rsidRPr="001A175E" w:rsidSect="0096236C">
      <w:pgSz w:w="8392" w:h="11907" w:code="11"/>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57F" w:rsidRDefault="00DE257F" w:rsidP="00C12890">
      <w:pPr>
        <w:spacing w:after="0" w:line="240" w:lineRule="auto"/>
      </w:pPr>
      <w:r>
        <w:separator/>
      </w:r>
    </w:p>
  </w:endnote>
  <w:endnote w:type="continuationSeparator" w:id="0">
    <w:p w:rsidR="00DE257F" w:rsidRDefault="00DE257F" w:rsidP="00C128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57F" w:rsidRDefault="00DE257F" w:rsidP="00C12890">
      <w:pPr>
        <w:spacing w:after="0" w:line="240" w:lineRule="auto"/>
      </w:pPr>
      <w:r>
        <w:separator/>
      </w:r>
    </w:p>
  </w:footnote>
  <w:footnote w:type="continuationSeparator" w:id="0">
    <w:p w:rsidR="00DE257F" w:rsidRDefault="00DE257F" w:rsidP="00C128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7EF7"/>
    <w:multiLevelType w:val="hybridMultilevel"/>
    <w:tmpl w:val="2AE4F470"/>
    <w:lvl w:ilvl="0" w:tplc="CFCEA576">
      <w:start w:val="1"/>
      <w:numFmt w:val="decimal"/>
      <w:lvlText w:val="%1."/>
      <w:lvlJc w:val="left"/>
      <w:pPr>
        <w:tabs>
          <w:tab w:val="num" w:pos="1065"/>
        </w:tabs>
        <w:ind w:left="1065" w:hanging="360"/>
      </w:pPr>
      <w:rPr>
        <w:rFonts w:hint="default"/>
      </w:rPr>
    </w:lvl>
    <w:lvl w:ilvl="1" w:tplc="04100019">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1">
    <w:nsid w:val="0CC765A0"/>
    <w:multiLevelType w:val="hybridMultilevel"/>
    <w:tmpl w:val="E96EB2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2B7A38"/>
    <w:multiLevelType w:val="hybridMultilevel"/>
    <w:tmpl w:val="7E2C064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5213909"/>
    <w:multiLevelType w:val="multilevel"/>
    <w:tmpl w:val="94DAE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CA132B"/>
    <w:multiLevelType w:val="hybridMultilevel"/>
    <w:tmpl w:val="8822097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9D77849"/>
    <w:multiLevelType w:val="hybridMultilevel"/>
    <w:tmpl w:val="763AF55A"/>
    <w:lvl w:ilvl="0" w:tplc="54106B08">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6">
    <w:nsid w:val="1C1D3DC4"/>
    <w:multiLevelType w:val="hybridMultilevel"/>
    <w:tmpl w:val="D8DC2760"/>
    <w:lvl w:ilvl="0" w:tplc="9A543370">
      <w:start w:val="1"/>
      <w:numFmt w:val="upperRoman"/>
      <w:lvlText w:val="%1."/>
      <w:lvlJc w:val="left"/>
      <w:pPr>
        <w:ind w:left="3555" w:hanging="720"/>
      </w:pPr>
      <w:rPr>
        <w:rFonts w:hint="default"/>
      </w:rPr>
    </w:lvl>
    <w:lvl w:ilvl="1" w:tplc="04100019" w:tentative="1">
      <w:start w:val="1"/>
      <w:numFmt w:val="lowerLetter"/>
      <w:lvlText w:val="%2."/>
      <w:lvlJc w:val="left"/>
      <w:pPr>
        <w:ind w:left="3915" w:hanging="360"/>
      </w:pPr>
    </w:lvl>
    <w:lvl w:ilvl="2" w:tplc="0410001B" w:tentative="1">
      <w:start w:val="1"/>
      <w:numFmt w:val="lowerRoman"/>
      <w:lvlText w:val="%3."/>
      <w:lvlJc w:val="right"/>
      <w:pPr>
        <w:ind w:left="4635" w:hanging="180"/>
      </w:pPr>
    </w:lvl>
    <w:lvl w:ilvl="3" w:tplc="0410000F" w:tentative="1">
      <w:start w:val="1"/>
      <w:numFmt w:val="decimal"/>
      <w:lvlText w:val="%4."/>
      <w:lvlJc w:val="left"/>
      <w:pPr>
        <w:ind w:left="5355" w:hanging="360"/>
      </w:pPr>
    </w:lvl>
    <w:lvl w:ilvl="4" w:tplc="04100019" w:tentative="1">
      <w:start w:val="1"/>
      <w:numFmt w:val="lowerLetter"/>
      <w:lvlText w:val="%5."/>
      <w:lvlJc w:val="left"/>
      <w:pPr>
        <w:ind w:left="6075" w:hanging="360"/>
      </w:pPr>
    </w:lvl>
    <w:lvl w:ilvl="5" w:tplc="0410001B" w:tentative="1">
      <w:start w:val="1"/>
      <w:numFmt w:val="lowerRoman"/>
      <w:lvlText w:val="%6."/>
      <w:lvlJc w:val="right"/>
      <w:pPr>
        <w:ind w:left="6795" w:hanging="180"/>
      </w:pPr>
    </w:lvl>
    <w:lvl w:ilvl="6" w:tplc="0410000F" w:tentative="1">
      <w:start w:val="1"/>
      <w:numFmt w:val="decimal"/>
      <w:lvlText w:val="%7."/>
      <w:lvlJc w:val="left"/>
      <w:pPr>
        <w:ind w:left="7515" w:hanging="360"/>
      </w:pPr>
    </w:lvl>
    <w:lvl w:ilvl="7" w:tplc="04100019" w:tentative="1">
      <w:start w:val="1"/>
      <w:numFmt w:val="lowerLetter"/>
      <w:lvlText w:val="%8."/>
      <w:lvlJc w:val="left"/>
      <w:pPr>
        <w:ind w:left="8235" w:hanging="360"/>
      </w:pPr>
    </w:lvl>
    <w:lvl w:ilvl="8" w:tplc="0410001B" w:tentative="1">
      <w:start w:val="1"/>
      <w:numFmt w:val="lowerRoman"/>
      <w:lvlText w:val="%9."/>
      <w:lvlJc w:val="right"/>
      <w:pPr>
        <w:ind w:left="8955" w:hanging="180"/>
      </w:pPr>
    </w:lvl>
  </w:abstractNum>
  <w:abstractNum w:abstractNumId="7">
    <w:nsid w:val="208E1B9F"/>
    <w:multiLevelType w:val="hybridMultilevel"/>
    <w:tmpl w:val="7FAC6162"/>
    <w:lvl w:ilvl="0" w:tplc="4F5CD950">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0FA42CC"/>
    <w:multiLevelType w:val="hybridMultilevel"/>
    <w:tmpl w:val="2FF2A666"/>
    <w:lvl w:ilvl="0" w:tplc="E4841E8C">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9">
    <w:nsid w:val="285753B2"/>
    <w:multiLevelType w:val="hybridMultilevel"/>
    <w:tmpl w:val="3580D59C"/>
    <w:lvl w:ilvl="0" w:tplc="7D2469B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DFE1735"/>
    <w:multiLevelType w:val="hybridMultilevel"/>
    <w:tmpl w:val="A4EA1B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448598F"/>
    <w:multiLevelType w:val="hybridMultilevel"/>
    <w:tmpl w:val="49E6598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5802675"/>
    <w:multiLevelType w:val="hybridMultilevel"/>
    <w:tmpl w:val="47144E4C"/>
    <w:lvl w:ilvl="0" w:tplc="04100015">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36C73C59"/>
    <w:multiLevelType w:val="hybridMultilevel"/>
    <w:tmpl w:val="E93097C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78C2660"/>
    <w:multiLevelType w:val="hybridMultilevel"/>
    <w:tmpl w:val="56BC0058"/>
    <w:lvl w:ilvl="0" w:tplc="CB3653F6">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5">
    <w:nsid w:val="3A076BD7"/>
    <w:multiLevelType w:val="hybridMultilevel"/>
    <w:tmpl w:val="261C6B40"/>
    <w:lvl w:ilvl="0" w:tplc="62EEC910">
      <w:start w:val="1"/>
      <w:numFmt w:val="decimal"/>
      <w:lvlText w:val="%1."/>
      <w:lvlJc w:val="left"/>
      <w:pPr>
        <w:tabs>
          <w:tab w:val="num" w:pos="1650"/>
        </w:tabs>
        <w:ind w:left="1650" w:hanging="945"/>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16">
    <w:nsid w:val="3A307EE4"/>
    <w:multiLevelType w:val="hybridMultilevel"/>
    <w:tmpl w:val="A636F96A"/>
    <w:lvl w:ilvl="0" w:tplc="C6B8386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B666515"/>
    <w:multiLevelType w:val="hybridMultilevel"/>
    <w:tmpl w:val="FB14E88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419E1D0F"/>
    <w:multiLevelType w:val="hybridMultilevel"/>
    <w:tmpl w:val="B03EE38C"/>
    <w:lvl w:ilvl="0" w:tplc="98D6B04A">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43FC67C0"/>
    <w:multiLevelType w:val="hybridMultilevel"/>
    <w:tmpl w:val="B4E6640E"/>
    <w:lvl w:ilvl="0" w:tplc="5E125A54">
      <w:start w:val="2"/>
      <w:numFmt w:val="lowerLetter"/>
      <w:lvlText w:val="%1)"/>
      <w:lvlJc w:val="left"/>
      <w:pPr>
        <w:tabs>
          <w:tab w:val="num" w:pos="2835"/>
        </w:tabs>
        <w:ind w:left="2835" w:hanging="705"/>
      </w:pPr>
      <w:rPr>
        <w:rFonts w:hint="default"/>
      </w:rPr>
    </w:lvl>
    <w:lvl w:ilvl="1" w:tplc="04100019" w:tentative="1">
      <w:start w:val="1"/>
      <w:numFmt w:val="lowerLetter"/>
      <w:lvlText w:val="%2."/>
      <w:lvlJc w:val="left"/>
      <w:pPr>
        <w:tabs>
          <w:tab w:val="num" w:pos="3210"/>
        </w:tabs>
        <w:ind w:left="3210" w:hanging="360"/>
      </w:pPr>
    </w:lvl>
    <w:lvl w:ilvl="2" w:tplc="0410001B" w:tentative="1">
      <w:start w:val="1"/>
      <w:numFmt w:val="lowerRoman"/>
      <w:lvlText w:val="%3."/>
      <w:lvlJc w:val="right"/>
      <w:pPr>
        <w:tabs>
          <w:tab w:val="num" w:pos="3930"/>
        </w:tabs>
        <w:ind w:left="3930" w:hanging="180"/>
      </w:pPr>
    </w:lvl>
    <w:lvl w:ilvl="3" w:tplc="0410000F" w:tentative="1">
      <w:start w:val="1"/>
      <w:numFmt w:val="decimal"/>
      <w:lvlText w:val="%4."/>
      <w:lvlJc w:val="left"/>
      <w:pPr>
        <w:tabs>
          <w:tab w:val="num" w:pos="4650"/>
        </w:tabs>
        <w:ind w:left="4650" w:hanging="360"/>
      </w:pPr>
    </w:lvl>
    <w:lvl w:ilvl="4" w:tplc="04100019" w:tentative="1">
      <w:start w:val="1"/>
      <w:numFmt w:val="lowerLetter"/>
      <w:lvlText w:val="%5."/>
      <w:lvlJc w:val="left"/>
      <w:pPr>
        <w:tabs>
          <w:tab w:val="num" w:pos="5370"/>
        </w:tabs>
        <w:ind w:left="5370" w:hanging="360"/>
      </w:pPr>
    </w:lvl>
    <w:lvl w:ilvl="5" w:tplc="0410001B" w:tentative="1">
      <w:start w:val="1"/>
      <w:numFmt w:val="lowerRoman"/>
      <w:lvlText w:val="%6."/>
      <w:lvlJc w:val="right"/>
      <w:pPr>
        <w:tabs>
          <w:tab w:val="num" w:pos="6090"/>
        </w:tabs>
        <w:ind w:left="6090" w:hanging="180"/>
      </w:pPr>
    </w:lvl>
    <w:lvl w:ilvl="6" w:tplc="0410000F" w:tentative="1">
      <w:start w:val="1"/>
      <w:numFmt w:val="decimal"/>
      <w:lvlText w:val="%7."/>
      <w:lvlJc w:val="left"/>
      <w:pPr>
        <w:tabs>
          <w:tab w:val="num" w:pos="6810"/>
        </w:tabs>
        <w:ind w:left="6810" w:hanging="360"/>
      </w:pPr>
    </w:lvl>
    <w:lvl w:ilvl="7" w:tplc="04100019" w:tentative="1">
      <w:start w:val="1"/>
      <w:numFmt w:val="lowerLetter"/>
      <w:lvlText w:val="%8."/>
      <w:lvlJc w:val="left"/>
      <w:pPr>
        <w:tabs>
          <w:tab w:val="num" w:pos="7530"/>
        </w:tabs>
        <w:ind w:left="7530" w:hanging="360"/>
      </w:pPr>
    </w:lvl>
    <w:lvl w:ilvl="8" w:tplc="0410001B" w:tentative="1">
      <w:start w:val="1"/>
      <w:numFmt w:val="lowerRoman"/>
      <w:lvlText w:val="%9."/>
      <w:lvlJc w:val="right"/>
      <w:pPr>
        <w:tabs>
          <w:tab w:val="num" w:pos="8250"/>
        </w:tabs>
        <w:ind w:left="8250" w:hanging="180"/>
      </w:pPr>
    </w:lvl>
  </w:abstractNum>
  <w:abstractNum w:abstractNumId="20">
    <w:nsid w:val="454B045A"/>
    <w:multiLevelType w:val="hybridMultilevel"/>
    <w:tmpl w:val="A66888E8"/>
    <w:lvl w:ilvl="0" w:tplc="07B05314">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1">
    <w:nsid w:val="46C1162A"/>
    <w:multiLevelType w:val="hybridMultilevel"/>
    <w:tmpl w:val="41CE0168"/>
    <w:lvl w:ilvl="0" w:tplc="91F4BC7A">
      <w:start w:val="1"/>
      <w:numFmt w:val="decimal"/>
      <w:lvlText w:val="%1."/>
      <w:lvlJc w:val="left"/>
      <w:pPr>
        <w:tabs>
          <w:tab w:val="num" w:pos="1683"/>
        </w:tabs>
        <w:ind w:left="1683" w:hanging="975"/>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2">
    <w:nsid w:val="4B3031CB"/>
    <w:multiLevelType w:val="hybridMultilevel"/>
    <w:tmpl w:val="F8E0523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CBB6798"/>
    <w:multiLevelType w:val="hybridMultilevel"/>
    <w:tmpl w:val="F72AC0A8"/>
    <w:lvl w:ilvl="0" w:tplc="4F62CF72">
      <w:numFmt w:val="bullet"/>
      <w:lvlText w:val=""/>
      <w:lvlJc w:val="left"/>
      <w:pPr>
        <w:tabs>
          <w:tab w:val="num" w:pos="1068"/>
        </w:tabs>
        <w:ind w:left="1068" w:hanging="360"/>
      </w:pPr>
      <w:rPr>
        <w:rFonts w:ascii="Symbol" w:eastAsia="Times New Roman" w:hAnsi="Symbol" w:cs="Times New Roman"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4">
    <w:nsid w:val="51DD4D26"/>
    <w:multiLevelType w:val="hybridMultilevel"/>
    <w:tmpl w:val="D5C46968"/>
    <w:lvl w:ilvl="0" w:tplc="36549A24">
      <w:start w:val="1"/>
      <w:numFmt w:val="upperLetter"/>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25">
    <w:nsid w:val="53355B21"/>
    <w:multiLevelType w:val="hybridMultilevel"/>
    <w:tmpl w:val="6F78B270"/>
    <w:lvl w:ilvl="0" w:tplc="B4F49B82">
      <w:start w:val="1"/>
      <w:numFmt w:val="decimal"/>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26">
    <w:nsid w:val="549A4D3B"/>
    <w:multiLevelType w:val="hybridMultilevel"/>
    <w:tmpl w:val="C8E6BE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FFD424B"/>
    <w:multiLevelType w:val="hybridMultilevel"/>
    <w:tmpl w:val="E982C2F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3C8410B"/>
    <w:multiLevelType w:val="hybridMultilevel"/>
    <w:tmpl w:val="72E8D090"/>
    <w:lvl w:ilvl="0" w:tplc="C018EDCC">
      <w:start w:val="3"/>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66970D20"/>
    <w:multiLevelType w:val="hybridMultilevel"/>
    <w:tmpl w:val="FACC2CAA"/>
    <w:lvl w:ilvl="0" w:tplc="37900C52">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nsid w:val="6F1C51BA"/>
    <w:multiLevelType w:val="hybridMultilevel"/>
    <w:tmpl w:val="517A2802"/>
    <w:lvl w:ilvl="0" w:tplc="C374DC84">
      <w:start w:val="3"/>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FB12836"/>
    <w:multiLevelType w:val="hybridMultilevel"/>
    <w:tmpl w:val="CF9C48B2"/>
    <w:lvl w:ilvl="0" w:tplc="ABA2DCA8">
      <w:start w:val="1"/>
      <w:numFmt w:val="decimal"/>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32">
    <w:nsid w:val="769D2919"/>
    <w:multiLevelType w:val="hybridMultilevel"/>
    <w:tmpl w:val="6B24D856"/>
    <w:lvl w:ilvl="0" w:tplc="6A468F86">
      <w:start w:val="1"/>
      <w:numFmt w:val="decimal"/>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33">
    <w:nsid w:val="77972F39"/>
    <w:multiLevelType w:val="hybridMultilevel"/>
    <w:tmpl w:val="4872AD0C"/>
    <w:lvl w:ilvl="0" w:tplc="EEA83A56">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4">
    <w:nsid w:val="7B595015"/>
    <w:multiLevelType w:val="hybridMultilevel"/>
    <w:tmpl w:val="88D6186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C896080"/>
    <w:multiLevelType w:val="hybridMultilevel"/>
    <w:tmpl w:val="E1342C20"/>
    <w:lvl w:ilvl="0" w:tplc="FDC28E26">
      <w:start w:val="1"/>
      <w:numFmt w:val="decimal"/>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num w:numId="1">
    <w:abstractNumId w:val="23"/>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17"/>
  </w:num>
  <w:num w:numId="6">
    <w:abstractNumId w:val="28"/>
  </w:num>
  <w:num w:numId="7">
    <w:abstractNumId w:val="30"/>
  </w:num>
  <w:num w:numId="8">
    <w:abstractNumId w:val="29"/>
  </w:num>
  <w:num w:numId="9">
    <w:abstractNumId w:val="19"/>
  </w:num>
  <w:num w:numId="10">
    <w:abstractNumId w:val="12"/>
  </w:num>
  <w:num w:numId="11">
    <w:abstractNumId w:val="25"/>
  </w:num>
  <w:num w:numId="12">
    <w:abstractNumId w:val="21"/>
  </w:num>
  <w:num w:numId="13">
    <w:abstractNumId w:val="5"/>
  </w:num>
  <w:num w:numId="14">
    <w:abstractNumId w:val="4"/>
  </w:num>
  <w:num w:numId="15">
    <w:abstractNumId w:val="31"/>
  </w:num>
  <w:num w:numId="16">
    <w:abstractNumId w:val="20"/>
  </w:num>
  <w:num w:numId="17">
    <w:abstractNumId w:val="32"/>
  </w:num>
  <w:num w:numId="18">
    <w:abstractNumId w:val="35"/>
  </w:num>
  <w:num w:numId="19">
    <w:abstractNumId w:val="8"/>
  </w:num>
  <w:num w:numId="20">
    <w:abstractNumId w:val="14"/>
  </w:num>
  <w:num w:numId="21">
    <w:abstractNumId w:val="24"/>
  </w:num>
  <w:num w:numId="22">
    <w:abstractNumId w:val="18"/>
  </w:num>
  <w:num w:numId="23">
    <w:abstractNumId w:val="0"/>
  </w:num>
  <w:num w:numId="24">
    <w:abstractNumId w:val="15"/>
  </w:num>
  <w:num w:numId="25">
    <w:abstractNumId w:val="33"/>
  </w:num>
  <w:num w:numId="26">
    <w:abstractNumId w:val="6"/>
  </w:num>
  <w:num w:numId="27">
    <w:abstractNumId w:val="9"/>
  </w:num>
  <w:num w:numId="28">
    <w:abstractNumId w:val="10"/>
  </w:num>
  <w:num w:numId="29">
    <w:abstractNumId w:val="22"/>
  </w:num>
  <w:num w:numId="30">
    <w:abstractNumId w:val="34"/>
  </w:num>
  <w:num w:numId="31">
    <w:abstractNumId w:val="13"/>
  </w:num>
  <w:num w:numId="32">
    <w:abstractNumId w:val="27"/>
  </w:num>
  <w:num w:numId="33">
    <w:abstractNumId w:val="11"/>
  </w:num>
  <w:num w:numId="34">
    <w:abstractNumId w:val="1"/>
  </w:num>
  <w:num w:numId="35">
    <w:abstractNumId w:val="3"/>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C12890"/>
    <w:rsid w:val="00000030"/>
    <w:rsid w:val="00000287"/>
    <w:rsid w:val="000008F9"/>
    <w:rsid w:val="000008FF"/>
    <w:rsid w:val="00000B38"/>
    <w:rsid w:val="00002DF1"/>
    <w:rsid w:val="000030D1"/>
    <w:rsid w:val="00005EA2"/>
    <w:rsid w:val="0000650B"/>
    <w:rsid w:val="00006D0A"/>
    <w:rsid w:val="00006FB6"/>
    <w:rsid w:val="000129E0"/>
    <w:rsid w:val="00012ECD"/>
    <w:rsid w:val="000130C2"/>
    <w:rsid w:val="00013411"/>
    <w:rsid w:val="00014E0F"/>
    <w:rsid w:val="00014FDF"/>
    <w:rsid w:val="000150EF"/>
    <w:rsid w:val="00015619"/>
    <w:rsid w:val="00015EDB"/>
    <w:rsid w:val="00016389"/>
    <w:rsid w:val="00017692"/>
    <w:rsid w:val="00020B3D"/>
    <w:rsid w:val="00020DED"/>
    <w:rsid w:val="00021CF3"/>
    <w:rsid w:val="0002252D"/>
    <w:rsid w:val="0002365D"/>
    <w:rsid w:val="0002374A"/>
    <w:rsid w:val="00023ECA"/>
    <w:rsid w:val="000255C9"/>
    <w:rsid w:val="00025886"/>
    <w:rsid w:val="00025CC4"/>
    <w:rsid w:val="0002742E"/>
    <w:rsid w:val="00027594"/>
    <w:rsid w:val="000301E5"/>
    <w:rsid w:val="0003049A"/>
    <w:rsid w:val="000309F6"/>
    <w:rsid w:val="00030ADA"/>
    <w:rsid w:val="00030F5E"/>
    <w:rsid w:val="000322B7"/>
    <w:rsid w:val="0003235B"/>
    <w:rsid w:val="00032626"/>
    <w:rsid w:val="000334E1"/>
    <w:rsid w:val="00033A84"/>
    <w:rsid w:val="00033E94"/>
    <w:rsid w:val="00034D30"/>
    <w:rsid w:val="000350BA"/>
    <w:rsid w:val="000355B1"/>
    <w:rsid w:val="00040767"/>
    <w:rsid w:val="000408F1"/>
    <w:rsid w:val="00040A79"/>
    <w:rsid w:val="00040D60"/>
    <w:rsid w:val="000419F2"/>
    <w:rsid w:val="00042CE2"/>
    <w:rsid w:val="0004320F"/>
    <w:rsid w:val="00043BB1"/>
    <w:rsid w:val="00045F30"/>
    <w:rsid w:val="00046A81"/>
    <w:rsid w:val="0004720C"/>
    <w:rsid w:val="00047464"/>
    <w:rsid w:val="00050509"/>
    <w:rsid w:val="0005133F"/>
    <w:rsid w:val="00052203"/>
    <w:rsid w:val="000525C1"/>
    <w:rsid w:val="00052A7A"/>
    <w:rsid w:val="00052E4C"/>
    <w:rsid w:val="00052F34"/>
    <w:rsid w:val="0005368D"/>
    <w:rsid w:val="00054D6E"/>
    <w:rsid w:val="00054D70"/>
    <w:rsid w:val="000559A9"/>
    <w:rsid w:val="00055EF5"/>
    <w:rsid w:val="0005614D"/>
    <w:rsid w:val="00056D8F"/>
    <w:rsid w:val="000576CF"/>
    <w:rsid w:val="0006101A"/>
    <w:rsid w:val="000613E8"/>
    <w:rsid w:val="00061F81"/>
    <w:rsid w:val="00062081"/>
    <w:rsid w:val="00062BAC"/>
    <w:rsid w:val="00063CD8"/>
    <w:rsid w:val="00064214"/>
    <w:rsid w:val="00066228"/>
    <w:rsid w:val="0006754E"/>
    <w:rsid w:val="000700F7"/>
    <w:rsid w:val="00070462"/>
    <w:rsid w:val="000721ED"/>
    <w:rsid w:val="000729F5"/>
    <w:rsid w:val="000737E6"/>
    <w:rsid w:val="00073F2C"/>
    <w:rsid w:val="00074D42"/>
    <w:rsid w:val="0007500A"/>
    <w:rsid w:val="00075706"/>
    <w:rsid w:val="000767E0"/>
    <w:rsid w:val="00076F57"/>
    <w:rsid w:val="00080414"/>
    <w:rsid w:val="000804B6"/>
    <w:rsid w:val="00082289"/>
    <w:rsid w:val="00083F75"/>
    <w:rsid w:val="00084C3B"/>
    <w:rsid w:val="00084ED6"/>
    <w:rsid w:val="0008541A"/>
    <w:rsid w:val="000866EE"/>
    <w:rsid w:val="0009021B"/>
    <w:rsid w:val="00091538"/>
    <w:rsid w:val="0009193A"/>
    <w:rsid w:val="00094734"/>
    <w:rsid w:val="00095052"/>
    <w:rsid w:val="00095173"/>
    <w:rsid w:val="0009566C"/>
    <w:rsid w:val="00097DAD"/>
    <w:rsid w:val="000A0621"/>
    <w:rsid w:val="000A200E"/>
    <w:rsid w:val="000A22D6"/>
    <w:rsid w:val="000A27E4"/>
    <w:rsid w:val="000A2A08"/>
    <w:rsid w:val="000A4AEC"/>
    <w:rsid w:val="000A5C47"/>
    <w:rsid w:val="000A621E"/>
    <w:rsid w:val="000A7414"/>
    <w:rsid w:val="000B011C"/>
    <w:rsid w:val="000B1E44"/>
    <w:rsid w:val="000B2CE2"/>
    <w:rsid w:val="000B4931"/>
    <w:rsid w:val="000B56BB"/>
    <w:rsid w:val="000B5BE5"/>
    <w:rsid w:val="000B5EB6"/>
    <w:rsid w:val="000B7673"/>
    <w:rsid w:val="000C0584"/>
    <w:rsid w:val="000C18A5"/>
    <w:rsid w:val="000C1ACF"/>
    <w:rsid w:val="000C2126"/>
    <w:rsid w:val="000C30EE"/>
    <w:rsid w:val="000C3191"/>
    <w:rsid w:val="000C3BD0"/>
    <w:rsid w:val="000C4267"/>
    <w:rsid w:val="000C513B"/>
    <w:rsid w:val="000C557F"/>
    <w:rsid w:val="000C616D"/>
    <w:rsid w:val="000C61A0"/>
    <w:rsid w:val="000C6357"/>
    <w:rsid w:val="000C686B"/>
    <w:rsid w:val="000C6AD7"/>
    <w:rsid w:val="000C75FB"/>
    <w:rsid w:val="000C79EE"/>
    <w:rsid w:val="000C7D61"/>
    <w:rsid w:val="000D18AE"/>
    <w:rsid w:val="000D2391"/>
    <w:rsid w:val="000D2634"/>
    <w:rsid w:val="000D3C3D"/>
    <w:rsid w:val="000D3D73"/>
    <w:rsid w:val="000D54B7"/>
    <w:rsid w:val="000D5C80"/>
    <w:rsid w:val="000D5DBD"/>
    <w:rsid w:val="000D60AB"/>
    <w:rsid w:val="000D619D"/>
    <w:rsid w:val="000D624E"/>
    <w:rsid w:val="000D6312"/>
    <w:rsid w:val="000D7986"/>
    <w:rsid w:val="000E03BB"/>
    <w:rsid w:val="000E2378"/>
    <w:rsid w:val="000E34E2"/>
    <w:rsid w:val="000E3A0B"/>
    <w:rsid w:val="000E3BEA"/>
    <w:rsid w:val="000E50F0"/>
    <w:rsid w:val="000E6054"/>
    <w:rsid w:val="000E691C"/>
    <w:rsid w:val="000E780C"/>
    <w:rsid w:val="000F474C"/>
    <w:rsid w:val="000F62AE"/>
    <w:rsid w:val="000F699D"/>
    <w:rsid w:val="00101B83"/>
    <w:rsid w:val="00102133"/>
    <w:rsid w:val="0010273A"/>
    <w:rsid w:val="00103222"/>
    <w:rsid w:val="00103581"/>
    <w:rsid w:val="00104639"/>
    <w:rsid w:val="00105DD0"/>
    <w:rsid w:val="00105E48"/>
    <w:rsid w:val="00105F17"/>
    <w:rsid w:val="00105F66"/>
    <w:rsid w:val="00106412"/>
    <w:rsid w:val="00107275"/>
    <w:rsid w:val="00107E90"/>
    <w:rsid w:val="00110278"/>
    <w:rsid w:val="00110E7C"/>
    <w:rsid w:val="001120C5"/>
    <w:rsid w:val="0011351C"/>
    <w:rsid w:val="00114616"/>
    <w:rsid w:val="001147FA"/>
    <w:rsid w:val="00115AE7"/>
    <w:rsid w:val="00115CCA"/>
    <w:rsid w:val="00116196"/>
    <w:rsid w:val="001165D9"/>
    <w:rsid w:val="00116A9D"/>
    <w:rsid w:val="001204C0"/>
    <w:rsid w:val="00120AD8"/>
    <w:rsid w:val="00120F8F"/>
    <w:rsid w:val="001210C5"/>
    <w:rsid w:val="00121555"/>
    <w:rsid w:val="0012165F"/>
    <w:rsid w:val="00122449"/>
    <w:rsid w:val="00122568"/>
    <w:rsid w:val="00122CD2"/>
    <w:rsid w:val="0012346D"/>
    <w:rsid w:val="00123B5F"/>
    <w:rsid w:val="00123CEC"/>
    <w:rsid w:val="00123D7F"/>
    <w:rsid w:val="001240E8"/>
    <w:rsid w:val="001247B3"/>
    <w:rsid w:val="00125902"/>
    <w:rsid w:val="001259E1"/>
    <w:rsid w:val="00125C20"/>
    <w:rsid w:val="00126126"/>
    <w:rsid w:val="00126BD4"/>
    <w:rsid w:val="001301A9"/>
    <w:rsid w:val="00130816"/>
    <w:rsid w:val="00130BD9"/>
    <w:rsid w:val="001315F3"/>
    <w:rsid w:val="001315FA"/>
    <w:rsid w:val="001319E2"/>
    <w:rsid w:val="00132D3F"/>
    <w:rsid w:val="00133DFD"/>
    <w:rsid w:val="0013466F"/>
    <w:rsid w:val="00134C40"/>
    <w:rsid w:val="001351E0"/>
    <w:rsid w:val="00135FA3"/>
    <w:rsid w:val="00136AEE"/>
    <w:rsid w:val="00137D2D"/>
    <w:rsid w:val="00140678"/>
    <w:rsid w:val="00140D72"/>
    <w:rsid w:val="00140EA2"/>
    <w:rsid w:val="00140F92"/>
    <w:rsid w:val="0014436E"/>
    <w:rsid w:val="00145565"/>
    <w:rsid w:val="0014616E"/>
    <w:rsid w:val="00146439"/>
    <w:rsid w:val="00146852"/>
    <w:rsid w:val="00146BF0"/>
    <w:rsid w:val="00146CFF"/>
    <w:rsid w:val="00147199"/>
    <w:rsid w:val="00147857"/>
    <w:rsid w:val="001505E9"/>
    <w:rsid w:val="001514EB"/>
    <w:rsid w:val="0015273F"/>
    <w:rsid w:val="00152FD4"/>
    <w:rsid w:val="001537F3"/>
    <w:rsid w:val="0015397C"/>
    <w:rsid w:val="0015492D"/>
    <w:rsid w:val="00156473"/>
    <w:rsid w:val="0015666B"/>
    <w:rsid w:val="00156CDF"/>
    <w:rsid w:val="001571DD"/>
    <w:rsid w:val="00157B27"/>
    <w:rsid w:val="001604BF"/>
    <w:rsid w:val="001605BA"/>
    <w:rsid w:val="00161054"/>
    <w:rsid w:val="00161568"/>
    <w:rsid w:val="001617AD"/>
    <w:rsid w:val="00161BFB"/>
    <w:rsid w:val="0016253E"/>
    <w:rsid w:val="001634AA"/>
    <w:rsid w:val="00164545"/>
    <w:rsid w:val="00164766"/>
    <w:rsid w:val="001651E6"/>
    <w:rsid w:val="00166607"/>
    <w:rsid w:val="00166BA2"/>
    <w:rsid w:val="001674B1"/>
    <w:rsid w:val="00171562"/>
    <w:rsid w:val="001726D8"/>
    <w:rsid w:val="00172898"/>
    <w:rsid w:val="001739AB"/>
    <w:rsid w:val="00174488"/>
    <w:rsid w:val="001755BA"/>
    <w:rsid w:val="001768CE"/>
    <w:rsid w:val="00176A84"/>
    <w:rsid w:val="00176A8B"/>
    <w:rsid w:val="00176D46"/>
    <w:rsid w:val="00180BED"/>
    <w:rsid w:val="001813A3"/>
    <w:rsid w:val="00181565"/>
    <w:rsid w:val="00182F82"/>
    <w:rsid w:val="001837F9"/>
    <w:rsid w:val="00183C60"/>
    <w:rsid w:val="001849A9"/>
    <w:rsid w:val="00185BB0"/>
    <w:rsid w:val="00185D43"/>
    <w:rsid w:val="0018685C"/>
    <w:rsid w:val="00187E3A"/>
    <w:rsid w:val="00190247"/>
    <w:rsid w:val="00190E20"/>
    <w:rsid w:val="00191232"/>
    <w:rsid w:val="00191798"/>
    <w:rsid w:val="00191C72"/>
    <w:rsid w:val="001925B1"/>
    <w:rsid w:val="00192EE3"/>
    <w:rsid w:val="0019341C"/>
    <w:rsid w:val="00194582"/>
    <w:rsid w:val="00195167"/>
    <w:rsid w:val="0019590A"/>
    <w:rsid w:val="00195F07"/>
    <w:rsid w:val="00196257"/>
    <w:rsid w:val="0019774D"/>
    <w:rsid w:val="00197F3B"/>
    <w:rsid w:val="001A063D"/>
    <w:rsid w:val="001A0962"/>
    <w:rsid w:val="001A175E"/>
    <w:rsid w:val="001A3496"/>
    <w:rsid w:val="001A3BF7"/>
    <w:rsid w:val="001A4FEB"/>
    <w:rsid w:val="001A58E3"/>
    <w:rsid w:val="001A6AFE"/>
    <w:rsid w:val="001A714B"/>
    <w:rsid w:val="001A7396"/>
    <w:rsid w:val="001A76DE"/>
    <w:rsid w:val="001A79AC"/>
    <w:rsid w:val="001A7F69"/>
    <w:rsid w:val="001A7FE9"/>
    <w:rsid w:val="001B0BB7"/>
    <w:rsid w:val="001B1624"/>
    <w:rsid w:val="001B2A49"/>
    <w:rsid w:val="001B331B"/>
    <w:rsid w:val="001B448D"/>
    <w:rsid w:val="001B4BD5"/>
    <w:rsid w:val="001B604D"/>
    <w:rsid w:val="001C0451"/>
    <w:rsid w:val="001C1D06"/>
    <w:rsid w:val="001C2EAA"/>
    <w:rsid w:val="001C4DA0"/>
    <w:rsid w:val="001C6324"/>
    <w:rsid w:val="001C66FD"/>
    <w:rsid w:val="001C6703"/>
    <w:rsid w:val="001C6929"/>
    <w:rsid w:val="001C7BD9"/>
    <w:rsid w:val="001D0719"/>
    <w:rsid w:val="001D180F"/>
    <w:rsid w:val="001D1DED"/>
    <w:rsid w:val="001D21BB"/>
    <w:rsid w:val="001D23A7"/>
    <w:rsid w:val="001D2AFA"/>
    <w:rsid w:val="001D2EF9"/>
    <w:rsid w:val="001D4118"/>
    <w:rsid w:val="001D4750"/>
    <w:rsid w:val="001D5658"/>
    <w:rsid w:val="001D5CEA"/>
    <w:rsid w:val="001D6824"/>
    <w:rsid w:val="001D68FF"/>
    <w:rsid w:val="001D6DC4"/>
    <w:rsid w:val="001D7237"/>
    <w:rsid w:val="001D7277"/>
    <w:rsid w:val="001D7EB1"/>
    <w:rsid w:val="001E0298"/>
    <w:rsid w:val="001E14A0"/>
    <w:rsid w:val="001E1F86"/>
    <w:rsid w:val="001E2165"/>
    <w:rsid w:val="001E2897"/>
    <w:rsid w:val="001E2DA0"/>
    <w:rsid w:val="001E38C9"/>
    <w:rsid w:val="001E3AB9"/>
    <w:rsid w:val="001E65C7"/>
    <w:rsid w:val="001E79F9"/>
    <w:rsid w:val="001F033C"/>
    <w:rsid w:val="001F1447"/>
    <w:rsid w:val="001F1B7B"/>
    <w:rsid w:val="001F1C4A"/>
    <w:rsid w:val="001F35F5"/>
    <w:rsid w:val="001F3651"/>
    <w:rsid w:val="001F38F7"/>
    <w:rsid w:val="001F40D5"/>
    <w:rsid w:val="001F477E"/>
    <w:rsid w:val="001F492A"/>
    <w:rsid w:val="001F4FA4"/>
    <w:rsid w:val="001F54E8"/>
    <w:rsid w:val="001F65D0"/>
    <w:rsid w:val="001F6774"/>
    <w:rsid w:val="001F67BF"/>
    <w:rsid w:val="001F6D4C"/>
    <w:rsid w:val="001F7753"/>
    <w:rsid w:val="002006A8"/>
    <w:rsid w:val="00201258"/>
    <w:rsid w:val="002012E0"/>
    <w:rsid w:val="00201470"/>
    <w:rsid w:val="002019E9"/>
    <w:rsid w:val="00201A00"/>
    <w:rsid w:val="0020230D"/>
    <w:rsid w:val="002028EF"/>
    <w:rsid w:val="00203568"/>
    <w:rsid w:val="0020404F"/>
    <w:rsid w:val="0020417B"/>
    <w:rsid w:val="002044E0"/>
    <w:rsid w:val="002052DA"/>
    <w:rsid w:val="002053DB"/>
    <w:rsid w:val="0020596B"/>
    <w:rsid w:val="00206340"/>
    <w:rsid w:val="00206707"/>
    <w:rsid w:val="002072D8"/>
    <w:rsid w:val="00207607"/>
    <w:rsid w:val="00207F44"/>
    <w:rsid w:val="0021002E"/>
    <w:rsid w:val="00210326"/>
    <w:rsid w:val="00211F11"/>
    <w:rsid w:val="002134D7"/>
    <w:rsid w:val="00213CBE"/>
    <w:rsid w:val="00213EDA"/>
    <w:rsid w:val="00214609"/>
    <w:rsid w:val="0021542C"/>
    <w:rsid w:val="002156BA"/>
    <w:rsid w:val="00215EED"/>
    <w:rsid w:val="002202CB"/>
    <w:rsid w:val="0022061A"/>
    <w:rsid w:val="00220C20"/>
    <w:rsid w:val="00222533"/>
    <w:rsid w:val="00222F47"/>
    <w:rsid w:val="0022370C"/>
    <w:rsid w:val="00224FD6"/>
    <w:rsid w:val="00225EDE"/>
    <w:rsid w:val="002274F9"/>
    <w:rsid w:val="00227707"/>
    <w:rsid w:val="002303A0"/>
    <w:rsid w:val="002318EC"/>
    <w:rsid w:val="0023210E"/>
    <w:rsid w:val="00232A1C"/>
    <w:rsid w:val="0023305A"/>
    <w:rsid w:val="0023391D"/>
    <w:rsid w:val="00233F8E"/>
    <w:rsid w:val="002348A1"/>
    <w:rsid w:val="002349BC"/>
    <w:rsid w:val="00234F70"/>
    <w:rsid w:val="002351FC"/>
    <w:rsid w:val="0023724C"/>
    <w:rsid w:val="00237404"/>
    <w:rsid w:val="00237E03"/>
    <w:rsid w:val="00237F55"/>
    <w:rsid w:val="00240765"/>
    <w:rsid w:val="00240C42"/>
    <w:rsid w:val="002416AF"/>
    <w:rsid w:val="00241F68"/>
    <w:rsid w:val="002420D3"/>
    <w:rsid w:val="0024251C"/>
    <w:rsid w:val="002427AF"/>
    <w:rsid w:val="0024327E"/>
    <w:rsid w:val="00243945"/>
    <w:rsid w:val="002457CC"/>
    <w:rsid w:val="00245855"/>
    <w:rsid w:val="00245A14"/>
    <w:rsid w:val="0024687E"/>
    <w:rsid w:val="00250852"/>
    <w:rsid w:val="002517A3"/>
    <w:rsid w:val="00252262"/>
    <w:rsid w:val="002533A6"/>
    <w:rsid w:val="00253A20"/>
    <w:rsid w:val="00253DE0"/>
    <w:rsid w:val="00254D64"/>
    <w:rsid w:val="00255617"/>
    <w:rsid w:val="00255823"/>
    <w:rsid w:val="00255D1A"/>
    <w:rsid w:val="00255D84"/>
    <w:rsid w:val="0025633E"/>
    <w:rsid w:val="00256469"/>
    <w:rsid w:val="00256583"/>
    <w:rsid w:val="00257B0A"/>
    <w:rsid w:val="00261764"/>
    <w:rsid w:val="00261B96"/>
    <w:rsid w:val="00261E2A"/>
    <w:rsid w:val="00261FFA"/>
    <w:rsid w:val="002622BE"/>
    <w:rsid w:val="00262C20"/>
    <w:rsid w:val="00263724"/>
    <w:rsid w:val="00265D54"/>
    <w:rsid w:val="00267391"/>
    <w:rsid w:val="0026748D"/>
    <w:rsid w:val="00267FA2"/>
    <w:rsid w:val="0027264C"/>
    <w:rsid w:val="00272962"/>
    <w:rsid w:val="00272C63"/>
    <w:rsid w:val="00274BFD"/>
    <w:rsid w:val="0027500E"/>
    <w:rsid w:val="0027712C"/>
    <w:rsid w:val="00277486"/>
    <w:rsid w:val="00277745"/>
    <w:rsid w:val="00280305"/>
    <w:rsid w:val="00281190"/>
    <w:rsid w:val="00281CF3"/>
    <w:rsid w:val="00283165"/>
    <w:rsid w:val="0028353D"/>
    <w:rsid w:val="00283A3E"/>
    <w:rsid w:val="00283D4C"/>
    <w:rsid w:val="00283F2D"/>
    <w:rsid w:val="00284604"/>
    <w:rsid w:val="00284BBD"/>
    <w:rsid w:val="00285A72"/>
    <w:rsid w:val="0028687D"/>
    <w:rsid w:val="002875E1"/>
    <w:rsid w:val="002878EF"/>
    <w:rsid w:val="00292647"/>
    <w:rsid w:val="00292CD9"/>
    <w:rsid w:val="00292F57"/>
    <w:rsid w:val="002931D2"/>
    <w:rsid w:val="002944CC"/>
    <w:rsid w:val="00294B53"/>
    <w:rsid w:val="00296BD9"/>
    <w:rsid w:val="00296EBA"/>
    <w:rsid w:val="002976FD"/>
    <w:rsid w:val="00297DA5"/>
    <w:rsid w:val="00297ED0"/>
    <w:rsid w:val="002A04CC"/>
    <w:rsid w:val="002A1F78"/>
    <w:rsid w:val="002A27DD"/>
    <w:rsid w:val="002A380D"/>
    <w:rsid w:val="002A39B5"/>
    <w:rsid w:val="002A3E79"/>
    <w:rsid w:val="002A4341"/>
    <w:rsid w:val="002A5118"/>
    <w:rsid w:val="002A53B9"/>
    <w:rsid w:val="002A54FF"/>
    <w:rsid w:val="002A5C56"/>
    <w:rsid w:val="002A714C"/>
    <w:rsid w:val="002A73BB"/>
    <w:rsid w:val="002A7693"/>
    <w:rsid w:val="002A7DC8"/>
    <w:rsid w:val="002A7E21"/>
    <w:rsid w:val="002A7ED2"/>
    <w:rsid w:val="002B1017"/>
    <w:rsid w:val="002B1F98"/>
    <w:rsid w:val="002B22E3"/>
    <w:rsid w:val="002B34B1"/>
    <w:rsid w:val="002B4BC0"/>
    <w:rsid w:val="002B4C0A"/>
    <w:rsid w:val="002B5612"/>
    <w:rsid w:val="002B6401"/>
    <w:rsid w:val="002B6780"/>
    <w:rsid w:val="002B67E2"/>
    <w:rsid w:val="002B707D"/>
    <w:rsid w:val="002B7340"/>
    <w:rsid w:val="002C11F3"/>
    <w:rsid w:val="002C26BD"/>
    <w:rsid w:val="002C2DA9"/>
    <w:rsid w:val="002C2E56"/>
    <w:rsid w:val="002C38F9"/>
    <w:rsid w:val="002C4805"/>
    <w:rsid w:val="002C71EF"/>
    <w:rsid w:val="002D02C9"/>
    <w:rsid w:val="002D0CAE"/>
    <w:rsid w:val="002D173A"/>
    <w:rsid w:val="002D282F"/>
    <w:rsid w:val="002D289B"/>
    <w:rsid w:val="002D2C8A"/>
    <w:rsid w:val="002D470E"/>
    <w:rsid w:val="002D51C2"/>
    <w:rsid w:val="002D53CE"/>
    <w:rsid w:val="002D5C69"/>
    <w:rsid w:val="002D5E9D"/>
    <w:rsid w:val="002E0C7E"/>
    <w:rsid w:val="002E1367"/>
    <w:rsid w:val="002E1AB9"/>
    <w:rsid w:val="002E2A51"/>
    <w:rsid w:val="002E3408"/>
    <w:rsid w:val="002E413D"/>
    <w:rsid w:val="002E42AC"/>
    <w:rsid w:val="002E4BED"/>
    <w:rsid w:val="002E5944"/>
    <w:rsid w:val="002E5C8B"/>
    <w:rsid w:val="002E62A2"/>
    <w:rsid w:val="002E77B3"/>
    <w:rsid w:val="002E77E4"/>
    <w:rsid w:val="002F0503"/>
    <w:rsid w:val="002F08FD"/>
    <w:rsid w:val="002F144A"/>
    <w:rsid w:val="002F193A"/>
    <w:rsid w:val="002F386D"/>
    <w:rsid w:val="002F401B"/>
    <w:rsid w:val="002F456F"/>
    <w:rsid w:val="002F4F79"/>
    <w:rsid w:val="002F6008"/>
    <w:rsid w:val="002F6278"/>
    <w:rsid w:val="002F6917"/>
    <w:rsid w:val="002F70FB"/>
    <w:rsid w:val="003006B7"/>
    <w:rsid w:val="0030106B"/>
    <w:rsid w:val="003015BE"/>
    <w:rsid w:val="00301633"/>
    <w:rsid w:val="00301E07"/>
    <w:rsid w:val="00302B89"/>
    <w:rsid w:val="0030395E"/>
    <w:rsid w:val="00303C39"/>
    <w:rsid w:val="00303CF5"/>
    <w:rsid w:val="00305691"/>
    <w:rsid w:val="00307AC6"/>
    <w:rsid w:val="003103D5"/>
    <w:rsid w:val="003105A1"/>
    <w:rsid w:val="0031146E"/>
    <w:rsid w:val="003118C8"/>
    <w:rsid w:val="0031203E"/>
    <w:rsid w:val="00312522"/>
    <w:rsid w:val="003134EC"/>
    <w:rsid w:val="0031428D"/>
    <w:rsid w:val="00315775"/>
    <w:rsid w:val="00316E07"/>
    <w:rsid w:val="00317D17"/>
    <w:rsid w:val="00320A1D"/>
    <w:rsid w:val="0032125B"/>
    <w:rsid w:val="00321399"/>
    <w:rsid w:val="003224FF"/>
    <w:rsid w:val="0032273F"/>
    <w:rsid w:val="00322A0F"/>
    <w:rsid w:val="00323055"/>
    <w:rsid w:val="00323407"/>
    <w:rsid w:val="003236DE"/>
    <w:rsid w:val="00323D66"/>
    <w:rsid w:val="003246A6"/>
    <w:rsid w:val="00324B74"/>
    <w:rsid w:val="003254DD"/>
    <w:rsid w:val="00326C40"/>
    <w:rsid w:val="00327F39"/>
    <w:rsid w:val="00331C84"/>
    <w:rsid w:val="003326DF"/>
    <w:rsid w:val="003327EA"/>
    <w:rsid w:val="00334E41"/>
    <w:rsid w:val="00334F57"/>
    <w:rsid w:val="0033517E"/>
    <w:rsid w:val="00335340"/>
    <w:rsid w:val="00335CDD"/>
    <w:rsid w:val="00337745"/>
    <w:rsid w:val="00340E12"/>
    <w:rsid w:val="00340F35"/>
    <w:rsid w:val="0034142C"/>
    <w:rsid w:val="003415AB"/>
    <w:rsid w:val="00341923"/>
    <w:rsid w:val="00341E9F"/>
    <w:rsid w:val="00344FCB"/>
    <w:rsid w:val="00345B47"/>
    <w:rsid w:val="00347E94"/>
    <w:rsid w:val="00350C10"/>
    <w:rsid w:val="00351504"/>
    <w:rsid w:val="0035190D"/>
    <w:rsid w:val="003520FC"/>
    <w:rsid w:val="00353127"/>
    <w:rsid w:val="003538A0"/>
    <w:rsid w:val="00353977"/>
    <w:rsid w:val="00355D74"/>
    <w:rsid w:val="00355EEF"/>
    <w:rsid w:val="00356D0B"/>
    <w:rsid w:val="00360896"/>
    <w:rsid w:val="00360FAF"/>
    <w:rsid w:val="00362341"/>
    <w:rsid w:val="003647D7"/>
    <w:rsid w:val="0036533B"/>
    <w:rsid w:val="00366EA3"/>
    <w:rsid w:val="0036711E"/>
    <w:rsid w:val="003672F5"/>
    <w:rsid w:val="00367D43"/>
    <w:rsid w:val="00370776"/>
    <w:rsid w:val="00370A16"/>
    <w:rsid w:val="00370EA3"/>
    <w:rsid w:val="00371818"/>
    <w:rsid w:val="00371E37"/>
    <w:rsid w:val="00372131"/>
    <w:rsid w:val="00372410"/>
    <w:rsid w:val="003729DA"/>
    <w:rsid w:val="003736D3"/>
    <w:rsid w:val="00376008"/>
    <w:rsid w:val="00376858"/>
    <w:rsid w:val="00376A95"/>
    <w:rsid w:val="003807E7"/>
    <w:rsid w:val="003808CA"/>
    <w:rsid w:val="00380BF8"/>
    <w:rsid w:val="00381A79"/>
    <w:rsid w:val="0038228C"/>
    <w:rsid w:val="0038461D"/>
    <w:rsid w:val="00384794"/>
    <w:rsid w:val="00384D9B"/>
    <w:rsid w:val="00385018"/>
    <w:rsid w:val="003875C1"/>
    <w:rsid w:val="00390633"/>
    <w:rsid w:val="003910F0"/>
    <w:rsid w:val="00393C97"/>
    <w:rsid w:val="00394BE4"/>
    <w:rsid w:val="0039568A"/>
    <w:rsid w:val="00395D0A"/>
    <w:rsid w:val="00397EAC"/>
    <w:rsid w:val="003A5625"/>
    <w:rsid w:val="003A5AFC"/>
    <w:rsid w:val="003A5CD8"/>
    <w:rsid w:val="003A7715"/>
    <w:rsid w:val="003B005E"/>
    <w:rsid w:val="003B09E6"/>
    <w:rsid w:val="003B0AF0"/>
    <w:rsid w:val="003B0FB2"/>
    <w:rsid w:val="003B2D7F"/>
    <w:rsid w:val="003B3858"/>
    <w:rsid w:val="003B3AA3"/>
    <w:rsid w:val="003B610B"/>
    <w:rsid w:val="003B6B16"/>
    <w:rsid w:val="003B7B9C"/>
    <w:rsid w:val="003C081B"/>
    <w:rsid w:val="003C10B6"/>
    <w:rsid w:val="003C155C"/>
    <w:rsid w:val="003C17A1"/>
    <w:rsid w:val="003C19A8"/>
    <w:rsid w:val="003C1A21"/>
    <w:rsid w:val="003C3937"/>
    <w:rsid w:val="003C3DAE"/>
    <w:rsid w:val="003C40C9"/>
    <w:rsid w:val="003C5362"/>
    <w:rsid w:val="003C59C8"/>
    <w:rsid w:val="003C6B77"/>
    <w:rsid w:val="003C7E3D"/>
    <w:rsid w:val="003D0DFE"/>
    <w:rsid w:val="003D1A70"/>
    <w:rsid w:val="003D1DCF"/>
    <w:rsid w:val="003D337D"/>
    <w:rsid w:val="003D39A4"/>
    <w:rsid w:val="003D42DE"/>
    <w:rsid w:val="003D4B5A"/>
    <w:rsid w:val="003D7139"/>
    <w:rsid w:val="003D7A1B"/>
    <w:rsid w:val="003E02A5"/>
    <w:rsid w:val="003E02D5"/>
    <w:rsid w:val="003E0C66"/>
    <w:rsid w:val="003E1AB6"/>
    <w:rsid w:val="003E2E8E"/>
    <w:rsid w:val="003E3143"/>
    <w:rsid w:val="003E31B0"/>
    <w:rsid w:val="003E3FDB"/>
    <w:rsid w:val="003E5390"/>
    <w:rsid w:val="003E56A7"/>
    <w:rsid w:val="003E5A76"/>
    <w:rsid w:val="003E5EAD"/>
    <w:rsid w:val="003E65EC"/>
    <w:rsid w:val="003E6908"/>
    <w:rsid w:val="003E71DA"/>
    <w:rsid w:val="003E7F30"/>
    <w:rsid w:val="003F0459"/>
    <w:rsid w:val="003F3543"/>
    <w:rsid w:val="003F36C0"/>
    <w:rsid w:val="003F4577"/>
    <w:rsid w:val="003F5064"/>
    <w:rsid w:val="003F5FA5"/>
    <w:rsid w:val="003F6A59"/>
    <w:rsid w:val="003F6D1C"/>
    <w:rsid w:val="003F7193"/>
    <w:rsid w:val="003F77AD"/>
    <w:rsid w:val="0040118E"/>
    <w:rsid w:val="00401F65"/>
    <w:rsid w:val="0040470F"/>
    <w:rsid w:val="0040551C"/>
    <w:rsid w:val="00405A56"/>
    <w:rsid w:val="0040607B"/>
    <w:rsid w:val="00406235"/>
    <w:rsid w:val="00410898"/>
    <w:rsid w:val="004113CC"/>
    <w:rsid w:val="00411CB1"/>
    <w:rsid w:val="004129B9"/>
    <w:rsid w:val="00412D7F"/>
    <w:rsid w:val="00413666"/>
    <w:rsid w:val="0041618E"/>
    <w:rsid w:val="00416F7F"/>
    <w:rsid w:val="00417DFE"/>
    <w:rsid w:val="00420B7C"/>
    <w:rsid w:val="00420C0A"/>
    <w:rsid w:val="0042122E"/>
    <w:rsid w:val="00421357"/>
    <w:rsid w:val="0042202E"/>
    <w:rsid w:val="00422410"/>
    <w:rsid w:val="00422442"/>
    <w:rsid w:val="0042369F"/>
    <w:rsid w:val="00423C21"/>
    <w:rsid w:val="00423C64"/>
    <w:rsid w:val="004247B2"/>
    <w:rsid w:val="004308CF"/>
    <w:rsid w:val="004310C0"/>
    <w:rsid w:val="00432012"/>
    <w:rsid w:val="00432DAD"/>
    <w:rsid w:val="00433BD7"/>
    <w:rsid w:val="00433EF4"/>
    <w:rsid w:val="004350D7"/>
    <w:rsid w:val="00436280"/>
    <w:rsid w:val="00437A2E"/>
    <w:rsid w:val="00440AE4"/>
    <w:rsid w:val="004419EE"/>
    <w:rsid w:val="00443614"/>
    <w:rsid w:val="00443652"/>
    <w:rsid w:val="004441BC"/>
    <w:rsid w:val="00445B98"/>
    <w:rsid w:val="004467F6"/>
    <w:rsid w:val="00446C33"/>
    <w:rsid w:val="004470A5"/>
    <w:rsid w:val="0044786E"/>
    <w:rsid w:val="004513C9"/>
    <w:rsid w:val="004521B5"/>
    <w:rsid w:val="0045261A"/>
    <w:rsid w:val="004535A1"/>
    <w:rsid w:val="004537F7"/>
    <w:rsid w:val="00453E20"/>
    <w:rsid w:val="00453F1C"/>
    <w:rsid w:val="0045411D"/>
    <w:rsid w:val="0045453E"/>
    <w:rsid w:val="00454CF7"/>
    <w:rsid w:val="004553CA"/>
    <w:rsid w:val="00455C48"/>
    <w:rsid w:val="00456059"/>
    <w:rsid w:val="0045614E"/>
    <w:rsid w:val="00456181"/>
    <w:rsid w:val="004561B7"/>
    <w:rsid w:val="00457740"/>
    <w:rsid w:val="0046023A"/>
    <w:rsid w:val="004603D7"/>
    <w:rsid w:val="004610F3"/>
    <w:rsid w:val="00462150"/>
    <w:rsid w:val="00463338"/>
    <w:rsid w:val="004634FD"/>
    <w:rsid w:val="004638CD"/>
    <w:rsid w:val="004639DE"/>
    <w:rsid w:val="00463DD6"/>
    <w:rsid w:val="00464DC0"/>
    <w:rsid w:val="00465648"/>
    <w:rsid w:val="00467048"/>
    <w:rsid w:val="00467893"/>
    <w:rsid w:val="004714A1"/>
    <w:rsid w:val="00471E25"/>
    <w:rsid w:val="004749AD"/>
    <w:rsid w:val="00476CBA"/>
    <w:rsid w:val="004773C3"/>
    <w:rsid w:val="00477859"/>
    <w:rsid w:val="0048091B"/>
    <w:rsid w:val="00481A91"/>
    <w:rsid w:val="00481EBA"/>
    <w:rsid w:val="00482AF6"/>
    <w:rsid w:val="0048305B"/>
    <w:rsid w:val="00483615"/>
    <w:rsid w:val="0048378D"/>
    <w:rsid w:val="004866A2"/>
    <w:rsid w:val="00486897"/>
    <w:rsid w:val="00486ED1"/>
    <w:rsid w:val="0048747D"/>
    <w:rsid w:val="00487970"/>
    <w:rsid w:val="00490B86"/>
    <w:rsid w:val="00491AA2"/>
    <w:rsid w:val="004922E9"/>
    <w:rsid w:val="004930FF"/>
    <w:rsid w:val="00493AAA"/>
    <w:rsid w:val="00496256"/>
    <w:rsid w:val="0049757B"/>
    <w:rsid w:val="004A0332"/>
    <w:rsid w:val="004A0A18"/>
    <w:rsid w:val="004A1CEA"/>
    <w:rsid w:val="004A230B"/>
    <w:rsid w:val="004A2343"/>
    <w:rsid w:val="004A2FB8"/>
    <w:rsid w:val="004A5967"/>
    <w:rsid w:val="004A5ACD"/>
    <w:rsid w:val="004A5B7F"/>
    <w:rsid w:val="004A6328"/>
    <w:rsid w:val="004A6ECE"/>
    <w:rsid w:val="004A70B3"/>
    <w:rsid w:val="004B0360"/>
    <w:rsid w:val="004B0427"/>
    <w:rsid w:val="004B38BD"/>
    <w:rsid w:val="004B3FA6"/>
    <w:rsid w:val="004B7407"/>
    <w:rsid w:val="004C0193"/>
    <w:rsid w:val="004C0E08"/>
    <w:rsid w:val="004C1DEB"/>
    <w:rsid w:val="004C32DB"/>
    <w:rsid w:val="004C4394"/>
    <w:rsid w:val="004C4D9A"/>
    <w:rsid w:val="004C4FBF"/>
    <w:rsid w:val="004C5183"/>
    <w:rsid w:val="004C5CE4"/>
    <w:rsid w:val="004C5F19"/>
    <w:rsid w:val="004D007B"/>
    <w:rsid w:val="004D0C7B"/>
    <w:rsid w:val="004D1179"/>
    <w:rsid w:val="004D1B82"/>
    <w:rsid w:val="004D38F5"/>
    <w:rsid w:val="004D3A69"/>
    <w:rsid w:val="004D3DAC"/>
    <w:rsid w:val="004D3F10"/>
    <w:rsid w:val="004D472A"/>
    <w:rsid w:val="004D53F7"/>
    <w:rsid w:val="004D54EA"/>
    <w:rsid w:val="004D58D0"/>
    <w:rsid w:val="004D631E"/>
    <w:rsid w:val="004D7285"/>
    <w:rsid w:val="004E056A"/>
    <w:rsid w:val="004E06A5"/>
    <w:rsid w:val="004E2788"/>
    <w:rsid w:val="004E3101"/>
    <w:rsid w:val="004E327D"/>
    <w:rsid w:val="004E3440"/>
    <w:rsid w:val="004E3FA3"/>
    <w:rsid w:val="004E5443"/>
    <w:rsid w:val="004E5A22"/>
    <w:rsid w:val="004E647D"/>
    <w:rsid w:val="004E6982"/>
    <w:rsid w:val="004E6A98"/>
    <w:rsid w:val="004F02D4"/>
    <w:rsid w:val="004F212E"/>
    <w:rsid w:val="004F5AC7"/>
    <w:rsid w:val="004F5E02"/>
    <w:rsid w:val="004F63A0"/>
    <w:rsid w:val="004F6B97"/>
    <w:rsid w:val="004F6FB1"/>
    <w:rsid w:val="00503436"/>
    <w:rsid w:val="0050516A"/>
    <w:rsid w:val="005051C3"/>
    <w:rsid w:val="005063F5"/>
    <w:rsid w:val="0051074E"/>
    <w:rsid w:val="00511262"/>
    <w:rsid w:val="00511290"/>
    <w:rsid w:val="0051190C"/>
    <w:rsid w:val="00512CAD"/>
    <w:rsid w:val="00513099"/>
    <w:rsid w:val="00513289"/>
    <w:rsid w:val="00513918"/>
    <w:rsid w:val="005139C2"/>
    <w:rsid w:val="00513C84"/>
    <w:rsid w:val="0051461E"/>
    <w:rsid w:val="0051491B"/>
    <w:rsid w:val="00514DEB"/>
    <w:rsid w:val="00514E73"/>
    <w:rsid w:val="00516A97"/>
    <w:rsid w:val="005171FF"/>
    <w:rsid w:val="005178A4"/>
    <w:rsid w:val="00520347"/>
    <w:rsid w:val="0052059C"/>
    <w:rsid w:val="005218ED"/>
    <w:rsid w:val="00522385"/>
    <w:rsid w:val="00523B5D"/>
    <w:rsid w:val="00524668"/>
    <w:rsid w:val="005253ED"/>
    <w:rsid w:val="00527B46"/>
    <w:rsid w:val="00527F94"/>
    <w:rsid w:val="005315BB"/>
    <w:rsid w:val="0053233B"/>
    <w:rsid w:val="00532EED"/>
    <w:rsid w:val="00533009"/>
    <w:rsid w:val="00533783"/>
    <w:rsid w:val="00533FB7"/>
    <w:rsid w:val="00534F6F"/>
    <w:rsid w:val="005362BC"/>
    <w:rsid w:val="00536623"/>
    <w:rsid w:val="00537A7C"/>
    <w:rsid w:val="0054126D"/>
    <w:rsid w:val="0054183E"/>
    <w:rsid w:val="00541E21"/>
    <w:rsid w:val="00541EA0"/>
    <w:rsid w:val="00542293"/>
    <w:rsid w:val="00542B7E"/>
    <w:rsid w:val="00543A40"/>
    <w:rsid w:val="005441F4"/>
    <w:rsid w:val="005464E4"/>
    <w:rsid w:val="00546656"/>
    <w:rsid w:val="00551DC9"/>
    <w:rsid w:val="00551DFE"/>
    <w:rsid w:val="00552052"/>
    <w:rsid w:val="00552D28"/>
    <w:rsid w:val="0055311E"/>
    <w:rsid w:val="00553728"/>
    <w:rsid w:val="00553F7C"/>
    <w:rsid w:val="00554246"/>
    <w:rsid w:val="00554810"/>
    <w:rsid w:val="00555CFE"/>
    <w:rsid w:val="00555DB4"/>
    <w:rsid w:val="005563FF"/>
    <w:rsid w:val="00557501"/>
    <w:rsid w:val="00560924"/>
    <w:rsid w:val="00560BA8"/>
    <w:rsid w:val="0056153F"/>
    <w:rsid w:val="00561594"/>
    <w:rsid w:val="005617A0"/>
    <w:rsid w:val="00562768"/>
    <w:rsid w:val="005640C4"/>
    <w:rsid w:val="0056547E"/>
    <w:rsid w:val="00567A5C"/>
    <w:rsid w:val="00567C29"/>
    <w:rsid w:val="00567D8B"/>
    <w:rsid w:val="00571AA7"/>
    <w:rsid w:val="00571EDF"/>
    <w:rsid w:val="00572638"/>
    <w:rsid w:val="00574EB0"/>
    <w:rsid w:val="00575058"/>
    <w:rsid w:val="00575AE4"/>
    <w:rsid w:val="00576BBF"/>
    <w:rsid w:val="00577E4F"/>
    <w:rsid w:val="0058091C"/>
    <w:rsid w:val="005809D2"/>
    <w:rsid w:val="005809F6"/>
    <w:rsid w:val="00580BD9"/>
    <w:rsid w:val="00580F91"/>
    <w:rsid w:val="00581640"/>
    <w:rsid w:val="005825E5"/>
    <w:rsid w:val="00582BBB"/>
    <w:rsid w:val="00582F3C"/>
    <w:rsid w:val="005838E8"/>
    <w:rsid w:val="00583B43"/>
    <w:rsid w:val="00583D23"/>
    <w:rsid w:val="005841D5"/>
    <w:rsid w:val="005846D9"/>
    <w:rsid w:val="00584731"/>
    <w:rsid w:val="00584A37"/>
    <w:rsid w:val="005850E3"/>
    <w:rsid w:val="00586F45"/>
    <w:rsid w:val="00587989"/>
    <w:rsid w:val="00587C51"/>
    <w:rsid w:val="005907EB"/>
    <w:rsid w:val="00591DDD"/>
    <w:rsid w:val="0059287D"/>
    <w:rsid w:val="005934AE"/>
    <w:rsid w:val="0059476C"/>
    <w:rsid w:val="00594E49"/>
    <w:rsid w:val="00595C95"/>
    <w:rsid w:val="00595D73"/>
    <w:rsid w:val="00596178"/>
    <w:rsid w:val="00597108"/>
    <w:rsid w:val="00597E17"/>
    <w:rsid w:val="00597F14"/>
    <w:rsid w:val="005A03C0"/>
    <w:rsid w:val="005A0903"/>
    <w:rsid w:val="005A1B47"/>
    <w:rsid w:val="005A2A67"/>
    <w:rsid w:val="005A3367"/>
    <w:rsid w:val="005A3817"/>
    <w:rsid w:val="005A4710"/>
    <w:rsid w:val="005A5C1E"/>
    <w:rsid w:val="005A6B41"/>
    <w:rsid w:val="005A6C52"/>
    <w:rsid w:val="005B0772"/>
    <w:rsid w:val="005B0E42"/>
    <w:rsid w:val="005B129C"/>
    <w:rsid w:val="005B17B4"/>
    <w:rsid w:val="005B23E1"/>
    <w:rsid w:val="005B3720"/>
    <w:rsid w:val="005B4A39"/>
    <w:rsid w:val="005B679B"/>
    <w:rsid w:val="005B6822"/>
    <w:rsid w:val="005B76DC"/>
    <w:rsid w:val="005B7FB7"/>
    <w:rsid w:val="005C13F1"/>
    <w:rsid w:val="005C4604"/>
    <w:rsid w:val="005C5AED"/>
    <w:rsid w:val="005C64C2"/>
    <w:rsid w:val="005C6B43"/>
    <w:rsid w:val="005C7900"/>
    <w:rsid w:val="005D011C"/>
    <w:rsid w:val="005D30AB"/>
    <w:rsid w:val="005D3907"/>
    <w:rsid w:val="005D493B"/>
    <w:rsid w:val="005D6167"/>
    <w:rsid w:val="005D648C"/>
    <w:rsid w:val="005D7568"/>
    <w:rsid w:val="005D7E95"/>
    <w:rsid w:val="005E13DB"/>
    <w:rsid w:val="005E3C8A"/>
    <w:rsid w:val="005E4583"/>
    <w:rsid w:val="005E4884"/>
    <w:rsid w:val="005E4F73"/>
    <w:rsid w:val="005E5FCD"/>
    <w:rsid w:val="005E7CE7"/>
    <w:rsid w:val="005E7F1C"/>
    <w:rsid w:val="005F10B0"/>
    <w:rsid w:val="005F115F"/>
    <w:rsid w:val="005F198E"/>
    <w:rsid w:val="005F1B08"/>
    <w:rsid w:val="005F1BE4"/>
    <w:rsid w:val="005F3701"/>
    <w:rsid w:val="005F4583"/>
    <w:rsid w:val="005F4E3D"/>
    <w:rsid w:val="005F53BA"/>
    <w:rsid w:val="005F5776"/>
    <w:rsid w:val="005F7184"/>
    <w:rsid w:val="005F753F"/>
    <w:rsid w:val="005F7734"/>
    <w:rsid w:val="005F78D2"/>
    <w:rsid w:val="005F7EEF"/>
    <w:rsid w:val="006006DF"/>
    <w:rsid w:val="00600D09"/>
    <w:rsid w:val="00603268"/>
    <w:rsid w:val="006036A5"/>
    <w:rsid w:val="00603726"/>
    <w:rsid w:val="006039CE"/>
    <w:rsid w:val="00603FAE"/>
    <w:rsid w:val="006050DA"/>
    <w:rsid w:val="006054C5"/>
    <w:rsid w:val="00605FFE"/>
    <w:rsid w:val="0060652F"/>
    <w:rsid w:val="006074A2"/>
    <w:rsid w:val="0060755D"/>
    <w:rsid w:val="00607A24"/>
    <w:rsid w:val="00611311"/>
    <w:rsid w:val="006123B3"/>
    <w:rsid w:val="00612551"/>
    <w:rsid w:val="00612977"/>
    <w:rsid w:val="00612AC1"/>
    <w:rsid w:val="006149A1"/>
    <w:rsid w:val="00614C8C"/>
    <w:rsid w:val="00615DF6"/>
    <w:rsid w:val="006161FA"/>
    <w:rsid w:val="00620163"/>
    <w:rsid w:val="00621001"/>
    <w:rsid w:val="006217BD"/>
    <w:rsid w:val="006227E1"/>
    <w:rsid w:val="00623DC6"/>
    <w:rsid w:val="00624AE3"/>
    <w:rsid w:val="00624EA6"/>
    <w:rsid w:val="00626410"/>
    <w:rsid w:val="006277B1"/>
    <w:rsid w:val="006279A7"/>
    <w:rsid w:val="006315A7"/>
    <w:rsid w:val="006327EF"/>
    <w:rsid w:val="006336B9"/>
    <w:rsid w:val="006337C7"/>
    <w:rsid w:val="006337DD"/>
    <w:rsid w:val="006345FB"/>
    <w:rsid w:val="0063465B"/>
    <w:rsid w:val="00634819"/>
    <w:rsid w:val="00634A4E"/>
    <w:rsid w:val="00634B19"/>
    <w:rsid w:val="00634E61"/>
    <w:rsid w:val="00635712"/>
    <w:rsid w:val="00635EC3"/>
    <w:rsid w:val="00637189"/>
    <w:rsid w:val="0064066F"/>
    <w:rsid w:val="00641BAE"/>
    <w:rsid w:val="00641F22"/>
    <w:rsid w:val="00642793"/>
    <w:rsid w:val="0064301D"/>
    <w:rsid w:val="00643E31"/>
    <w:rsid w:val="00644157"/>
    <w:rsid w:val="006448CB"/>
    <w:rsid w:val="00645074"/>
    <w:rsid w:val="0064561D"/>
    <w:rsid w:val="00645E9F"/>
    <w:rsid w:val="006473EA"/>
    <w:rsid w:val="00647F64"/>
    <w:rsid w:val="00651F32"/>
    <w:rsid w:val="00652DBE"/>
    <w:rsid w:val="00652F43"/>
    <w:rsid w:val="00654156"/>
    <w:rsid w:val="00654CF7"/>
    <w:rsid w:val="006561C1"/>
    <w:rsid w:val="00656C46"/>
    <w:rsid w:val="00657BC3"/>
    <w:rsid w:val="00660635"/>
    <w:rsid w:val="00662F2B"/>
    <w:rsid w:val="0066360C"/>
    <w:rsid w:val="0066416F"/>
    <w:rsid w:val="00664211"/>
    <w:rsid w:val="00664730"/>
    <w:rsid w:val="006649D5"/>
    <w:rsid w:val="00665488"/>
    <w:rsid w:val="006659C8"/>
    <w:rsid w:val="00666130"/>
    <w:rsid w:val="00666196"/>
    <w:rsid w:val="00666440"/>
    <w:rsid w:val="00666A77"/>
    <w:rsid w:val="00666B14"/>
    <w:rsid w:val="00666D73"/>
    <w:rsid w:val="00667139"/>
    <w:rsid w:val="00672B42"/>
    <w:rsid w:val="00674E1D"/>
    <w:rsid w:val="006754A4"/>
    <w:rsid w:val="00675630"/>
    <w:rsid w:val="006760EA"/>
    <w:rsid w:val="006763DB"/>
    <w:rsid w:val="00680855"/>
    <w:rsid w:val="00680958"/>
    <w:rsid w:val="0068123A"/>
    <w:rsid w:val="006822F2"/>
    <w:rsid w:val="0068467A"/>
    <w:rsid w:val="00685CF9"/>
    <w:rsid w:val="006906EE"/>
    <w:rsid w:val="00690A3B"/>
    <w:rsid w:val="00690D64"/>
    <w:rsid w:val="00690F85"/>
    <w:rsid w:val="0069159D"/>
    <w:rsid w:val="006919E9"/>
    <w:rsid w:val="0069322D"/>
    <w:rsid w:val="006945EC"/>
    <w:rsid w:val="006A062D"/>
    <w:rsid w:val="006A08AE"/>
    <w:rsid w:val="006A149A"/>
    <w:rsid w:val="006A1D15"/>
    <w:rsid w:val="006A283B"/>
    <w:rsid w:val="006A2952"/>
    <w:rsid w:val="006A3842"/>
    <w:rsid w:val="006A4320"/>
    <w:rsid w:val="006A45C4"/>
    <w:rsid w:val="006A4AC5"/>
    <w:rsid w:val="006A760D"/>
    <w:rsid w:val="006B01E3"/>
    <w:rsid w:val="006B0969"/>
    <w:rsid w:val="006B0F80"/>
    <w:rsid w:val="006B1E9F"/>
    <w:rsid w:val="006B25C2"/>
    <w:rsid w:val="006B3A35"/>
    <w:rsid w:val="006B4874"/>
    <w:rsid w:val="006B57E4"/>
    <w:rsid w:val="006C02AC"/>
    <w:rsid w:val="006C0729"/>
    <w:rsid w:val="006C13C8"/>
    <w:rsid w:val="006C143C"/>
    <w:rsid w:val="006C1F34"/>
    <w:rsid w:val="006C26CD"/>
    <w:rsid w:val="006C29CD"/>
    <w:rsid w:val="006C3BA8"/>
    <w:rsid w:val="006C3D5A"/>
    <w:rsid w:val="006C3E0E"/>
    <w:rsid w:val="006C4304"/>
    <w:rsid w:val="006C4B4E"/>
    <w:rsid w:val="006C727F"/>
    <w:rsid w:val="006D08F0"/>
    <w:rsid w:val="006D2225"/>
    <w:rsid w:val="006D2BED"/>
    <w:rsid w:val="006D38E2"/>
    <w:rsid w:val="006D3E7A"/>
    <w:rsid w:val="006D3FB1"/>
    <w:rsid w:val="006D462D"/>
    <w:rsid w:val="006D47F8"/>
    <w:rsid w:val="006D4BCC"/>
    <w:rsid w:val="006D5520"/>
    <w:rsid w:val="006D5F49"/>
    <w:rsid w:val="006E01E3"/>
    <w:rsid w:val="006E05F3"/>
    <w:rsid w:val="006E08ED"/>
    <w:rsid w:val="006E1CC4"/>
    <w:rsid w:val="006E2499"/>
    <w:rsid w:val="006E31AD"/>
    <w:rsid w:val="006E401A"/>
    <w:rsid w:val="006E50FD"/>
    <w:rsid w:val="006F0420"/>
    <w:rsid w:val="006F0B37"/>
    <w:rsid w:val="006F151E"/>
    <w:rsid w:val="006F162A"/>
    <w:rsid w:val="006F2077"/>
    <w:rsid w:val="006F27F3"/>
    <w:rsid w:val="006F3834"/>
    <w:rsid w:val="006F519A"/>
    <w:rsid w:val="006F5C51"/>
    <w:rsid w:val="006F6063"/>
    <w:rsid w:val="006F714B"/>
    <w:rsid w:val="007002D7"/>
    <w:rsid w:val="00700C1D"/>
    <w:rsid w:val="00700D44"/>
    <w:rsid w:val="0070120E"/>
    <w:rsid w:val="007017BF"/>
    <w:rsid w:val="007017FF"/>
    <w:rsid w:val="00701C85"/>
    <w:rsid w:val="00701EF8"/>
    <w:rsid w:val="0070266C"/>
    <w:rsid w:val="00705452"/>
    <w:rsid w:val="007057B2"/>
    <w:rsid w:val="007061C3"/>
    <w:rsid w:val="00706721"/>
    <w:rsid w:val="00707FC2"/>
    <w:rsid w:val="007106B1"/>
    <w:rsid w:val="00711876"/>
    <w:rsid w:val="00711910"/>
    <w:rsid w:val="007126D0"/>
    <w:rsid w:val="00712808"/>
    <w:rsid w:val="00712934"/>
    <w:rsid w:val="0071364D"/>
    <w:rsid w:val="00713EB4"/>
    <w:rsid w:val="007152EE"/>
    <w:rsid w:val="007153D3"/>
    <w:rsid w:val="0071544F"/>
    <w:rsid w:val="00715ACD"/>
    <w:rsid w:val="0071645A"/>
    <w:rsid w:val="00720511"/>
    <w:rsid w:val="00720936"/>
    <w:rsid w:val="007227E1"/>
    <w:rsid w:val="00723361"/>
    <w:rsid w:val="007238F9"/>
    <w:rsid w:val="0072443D"/>
    <w:rsid w:val="00725477"/>
    <w:rsid w:val="00725531"/>
    <w:rsid w:val="00725535"/>
    <w:rsid w:val="00725833"/>
    <w:rsid w:val="00732035"/>
    <w:rsid w:val="007330C1"/>
    <w:rsid w:val="00734104"/>
    <w:rsid w:val="00734EEA"/>
    <w:rsid w:val="00734EF9"/>
    <w:rsid w:val="00735E16"/>
    <w:rsid w:val="007377F8"/>
    <w:rsid w:val="00742268"/>
    <w:rsid w:val="007430BC"/>
    <w:rsid w:val="007439CC"/>
    <w:rsid w:val="00743A7B"/>
    <w:rsid w:val="00743F3C"/>
    <w:rsid w:val="007465EB"/>
    <w:rsid w:val="00747419"/>
    <w:rsid w:val="00747562"/>
    <w:rsid w:val="0075035E"/>
    <w:rsid w:val="00751C37"/>
    <w:rsid w:val="007520F5"/>
    <w:rsid w:val="00752516"/>
    <w:rsid w:val="00752AA0"/>
    <w:rsid w:val="00752DAF"/>
    <w:rsid w:val="00753110"/>
    <w:rsid w:val="00757E6D"/>
    <w:rsid w:val="00757F90"/>
    <w:rsid w:val="0076035B"/>
    <w:rsid w:val="007604A1"/>
    <w:rsid w:val="00760500"/>
    <w:rsid w:val="007627BC"/>
    <w:rsid w:val="00763268"/>
    <w:rsid w:val="00763B90"/>
    <w:rsid w:val="00764D4E"/>
    <w:rsid w:val="00765BA0"/>
    <w:rsid w:val="007666EC"/>
    <w:rsid w:val="007667FF"/>
    <w:rsid w:val="00766FFE"/>
    <w:rsid w:val="00770305"/>
    <w:rsid w:val="00770AA4"/>
    <w:rsid w:val="00771915"/>
    <w:rsid w:val="00771F02"/>
    <w:rsid w:val="0077233D"/>
    <w:rsid w:val="00772415"/>
    <w:rsid w:val="00772FFA"/>
    <w:rsid w:val="0077301E"/>
    <w:rsid w:val="00773235"/>
    <w:rsid w:val="0077330A"/>
    <w:rsid w:val="007734CA"/>
    <w:rsid w:val="00774A71"/>
    <w:rsid w:val="007774BC"/>
    <w:rsid w:val="00777E32"/>
    <w:rsid w:val="007811D3"/>
    <w:rsid w:val="00782183"/>
    <w:rsid w:val="00783580"/>
    <w:rsid w:val="007843D4"/>
    <w:rsid w:val="00785C3D"/>
    <w:rsid w:val="00785D48"/>
    <w:rsid w:val="00785D5B"/>
    <w:rsid w:val="007863CE"/>
    <w:rsid w:val="007878AF"/>
    <w:rsid w:val="007903E2"/>
    <w:rsid w:val="0079213B"/>
    <w:rsid w:val="00792DA9"/>
    <w:rsid w:val="00794076"/>
    <w:rsid w:val="00794488"/>
    <w:rsid w:val="00794B28"/>
    <w:rsid w:val="00795A95"/>
    <w:rsid w:val="00795BC4"/>
    <w:rsid w:val="00796B29"/>
    <w:rsid w:val="007976B0"/>
    <w:rsid w:val="00797874"/>
    <w:rsid w:val="00797AAA"/>
    <w:rsid w:val="007A008A"/>
    <w:rsid w:val="007A0577"/>
    <w:rsid w:val="007A10B4"/>
    <w:rsid w:val="007A1228"/>
    <w:rsid w:val="007A18AE"/>
    <w:rsid w:val="007A23EE"/>
    <w:rsid w:val="007A3411"/>
    <w:rsid w:val="007A44FF"/>
    <w:rsid w:val="007A4960"/>
    <w:rsid w:val="007A7C4C"/>
    <w:rsid w:val="007B02F7"/>
    <w:rsid w:val="007B1B1E"/>
    <w:rsid w:val="007B2B88"/>
    <w:rsid w:val="007B2E9F"/>
    <w:rsid w:val="007B30DE"/>
    <w:rsid w:val="007B3598"/>
    <w:rsid w:val="007B3F03"/>
    <w:rsid w:val="007B56E8"/>
    <w:rsid w:val="007B76AA"/>
    <w:rsid w:val="007C004C"/>
    <w:rsid w:val="007C1948"/>
    <w:rsid w:val="007C2996"/>
    <w:rsid w:val="007C4C44"/>
    <w:rsid w:val="007C4F51"/>
    <w:rsid w:val="007C5DD4"/>
    <w:rsid w:val="007C77AE"/>
    <w:rsid w:val="007D15FC"/>
    <w:rsid w:val="007D28F3"/>
    <w:rsid w:val="007D3091"/>
    <w:rsid w:val="007D4210"/>
    <w:rsid w:val="007D44A7"/>
    <w:rsid w:val="007D47FC"/>
    <w:rsid w:val="007D4A41"/>
    <w:rsid w:val="007D6726"/>
    <w:rsid w:val="007D71C8"/>
    <w:rsid w:val="007E23EC"/>
    <w:rsid w:val="007E62D3"/>
    <w:rsid w:val="007E7DB5"/>
    <w:rsid w:val="007E7E23"/>
    <w:rsid w:val="007F10FB"/>
    <w:rsid w:val="007F1900"/>
    <w:rsid w:val="007F25D4"/>
    <w:rsid w:val="007F286F"/>
    <w:rsid w:val="007F28B9"/>
    <w:rsid w:val="007F28CD"/>
    <w:rsid w:val="007F3C06"/>
    <w:rsid w:val="007F49A6"/>
    <w:rsid w:val="007F55C2"/>
    <w:rsid w:val="007F5D54"/>
    <w:rsid w:val="00800D37"/>
    <w:rsid w:val="008012A0"/>
    <w:rsid w:val="00802962"/>
    <w:rsid w:val="00802E47"/>
    <w:rsid w:val="00804E9B"/>
    <w:rsid w:val="008050E5"/>
    <w:rsid w:val="00806487"/>
    <w:rsid w:val="00807398"/>
    <w:rsid w:val="008075E4"/>
    <w:rsid w:val="0081209F"/>
    <w:rsid w:val="008122E2"/>
    <w:rsid w:val="00812CAC"/>
    <w:rsid w:val="00812EC2"/>
    <w:rsid w:val="008134D5"/>
    <w:rsid w:val="00813A50"/>
    <w:rsid w:val="00813B25"/>
    <w:rsid w:val="008148DF"/>
    <w:rsid w:val="00814E3D"/>
    <w:rsid w:val="008154C9"/>
    <w:rsid w:val="00816220"/>
    <w:rsid w:val="00817379"/>
    <w:rsid w:val="008209B0"/>
    <w:rsid w:val="00820F3E"/>
    <w:rsid w:val="008220BD"/>
    <w:rsid w:val="00822F95"/>
    <w:rsid w:val="0082548D"/>
    <w:rsid w:val="00827842"/>
    <w:rsid w:val="008319D4"/>
    <w:rsid w:val="00832D8B"/>
    <w:rsid w:val="00832E0B"/>
    <w:rsid w:val="008332E2"/>
    <w:rsid w:val="00834B52"/>
    <w:rsid w:val="00834BE1"/>
    <w:rsid w:val="00835606"/>
    <w:rsid w:val="00836460"/>
    <w:rsid w:val="0083670C"/>
    <w:rsid w:val="0083686A"/>
    <w:rsid w:val="00836AB5"/>
    <w:rsid w:val="00840F8A"/>
    <w:rsid w:val="00841B57"/>
    <w:rsid w:val="00841E5E"/>
    <w:rsid w:val="008434F7"/>
    <w:rsid w:val="00844367"/>
    <w:rsid w:val="00845E39"/>
    <w:rsid w:val="00846032"/>
    <w:rsid w:val="00846287"/>
    <w:rsid w:val="00846BC0"/>
    <w:rsid w:val="00846D63"/>
    <w:rsid w:val="008474A9"/>
    <w:rsid w:val="0085014C"/>
    <w:rsid w:val="00851C02"/>
    <w:rsid w:val="0085281B"/>
    <w:rsid w:val="00852961"/>
    <w:rsid w:val="00853CF1"/>
    <w:rsid w:val="008545CB"/>
    <w:rsid w:val="00854EF7"/>
    <w:rsid w:val="00855258"/>
    <w:rsid w:val="008570FD"/>
    <w:rsid w:val="00857AD3"/>
    <w:rsid w:val="00860143"/>
    <w:rsid w:val="00862B0C"/>
    <w:rsid w:val="00862C69"/>
    <w:rsid w:val="00863687"/>
    <w:rsid w:val="008637A1"/>
    <w:rsid w:val="00866145"/>
    <w:rsid w:val="0086673F"/>
    <w:rsid w:val="00867032"/>
    <w:rsid w:val="00867709"/>
    <w:rsid w:val="00870092"/>
    <w:rsid w:val="00870676"/>
    <w:rsid w:val="00872168"/>
    <w:rsid w:val="00872B03"/>
    <w:rsid w:val="00872C13"/>
    <w:rsid w:val="00872D6A"/>
    <w:rsid w:val="00872F31"/>
    <w:rsid w:val="00875322"/>
    <w:rsid w:val="0087562D"/>
    <w:rsid w:val="00875890"/>
    <w:rsid w:val="008762F4"/>
    <w:rsid w:val="0088048A"/>
    <w:rsid w:val="0088080A"/>
    <w:rsid w:val="00880BB6"/>
    <w:rsid w:val="00881FED"/>
    <w:rsid w:val="00882D44"/>
    <w:rsid w:val="00883519"/>
    <w:rsid w:val="00884217"/>
    <w:rsid w:val="008848FF"/>
    <w:rsid w:val="00884FA6"/>
    <w:rsid w:val="00885251"/>
    <w:rsid w:val="00885DBA"/>
    <w:rsid w:val="0088612A"/>
    <w:rsid w:val="00886884"/>
    <w:rsid w:val="0088762D"/>
    <w:rsid w:val="00887F7E"/>
    <w:rsid w:val="00890977"/>
    <w:rsid w:val="00890A70"/>
    <w:rsid w:val="00891A07"/>
    <w:rsid w:val="00895791"/>
    <w:rsid w:val="008A12FD"/>
    <w:rsid w:val="008A438D"/>
    <w:rsid w:val="008A4A47"/>
    <w:rsid w:val="008A4EA9"/>
    <w:rsid w:val="008A6FCC"/>
    <w:rsid w:val="008A73FE"/>
    <w:rsid w:val="008A7F19"/>
    <w:rsid w:val="008B0BDC"/>
    <w:rsid w:val="008B10C4"/>
    <w:rsid w:val="008B18B6"/>
    <w:rsid w:val="008B1A67"/>
    <w:rsid w:val="008B31C9"/>
    <w:rsid w:val="008B37E5"/>
    <w:rsid w:val="008B5DE6"/>
    <w:rsid w:val="008B5DF4"/>
    <w:rsid w:val="008B6A63"/>
    <w:rsid w:val="008B6B6C"/>
    <w:rsid w:val="008B75F5"/>
    <w:rsid w:val="008B7F92"/>
    <w:rsid w:val="008C014C"/>
    <w:rsid w:val="008C0766"/>
    <w:rsid w:val="008C12CE"/>
    <w:rsid w:val="008C229C"/>
    <w:rsid w:val="008C2775"/>
    <w:rsid w:val="008C2B3E"/>
    <w:rsid w:val="008C304D"/>
    <w:rsid w:val="008C370C"/>
    <w:rsid w:val="008C5807"/>
    <w:rsid w:val="008D14A8"/>
    <w:rsid w:val="008D1A52"/>
    <w:rsid w:val="008D2149"/>
    <w:rsid w:val="008D2AEC"/>
    <w:rsid w:val="008D347D"/>
    <w:rsid w:val="008D39D9"/>
    <w:rsid w:val="008D3CCE"/>
    <w:rsid w:val="008D413D"/>
    <w:rsid w:val="008D4198"/>
    <w:rsid w:val="008D4975"/>
    <w:rsid w:val="008D7362"/>
    <w:rsid w:val="008E1BF0"/>
    <w:rsid w:val="008E1DE5"/>
    <w:rsid w:val="008E2F84"/>
    <w:rsid w:val="008E3B5F"/>
    <w:rsid w:val="008E4829"/>
    <w:rsid w:val="008E62E5"/>
    <w:rsid w:val="008E62E9"/>
    <w:rsid w:val="008E7637"/>
    <w:rsid w:val="008E76ED"/>
    <w:rsid w:val="008E7DAB"/>
    <w:rsid w:val="008F2BAF"/>
    <w:rsid w:val="008F2E9F"/>
    <w:rsid w:val="008F4490"/>
    <w:rsid w:val="008F4C02"/>
    <w:rsid w:val="008F7A30"/>
    <w:rsid w:val="009001FE"/>
    <w:rsid w:val="00900315"/>
    <w:rsid w:val="00900B4C"/>
    <w:rsid w:val="00902A99"/>
    <w:rsid w:val="00902D68"/>
    <w:rsid w:val="00903F6F"/>
    <w:rsid w:val="009041DB"/>
    <w:rsid w:val="009051A2"/>
    <w:rsid w:val="00907DD2"/>
    <w:rsid w:val="00910D1B"/>
    <w:rsid w:val="00912334"/>
    <w:rsid w:val="00912A11"/>
    <w:rsid w:val="00914D82"/>
    <w:rsid w:val="009160B0"/>
    <w:rsid w:val="00917638"/>
    <w:rsid w:val="00917832"/>
    <w:rsid w:val="00917E27"/>
    <w:rsid w:val="00920B0C"/>
    <w:rsid w:val="0092108C"/>
    <w:rsid w:val="00921332"/>
    <w:rsid w:val="00921738"/>
    <w:rsid w:val="00922835"/>
    <w:rsid w:val="00923406"/>
    <w:rsid w:val="00923990"/>
    <w:rsid w:val="00923B70"/>
    <w:rsid w:val="00924CE5"/>
    <w:rsid w:val="0092543A"/>
    <w:rsid w:val="009256F1"/>
    <w:rsid w:val="00927BDD"/>
    <w:rsid w:val="00931417"/>
    <w:rsid w:val="00932CB3"/>
    <w:rsid w:val="00932F85"/>
    <w:rsid w:val="0093531B"/>
    <w:rsid w:val="0093538A"/>
    <w:rsid w:val="00935E31"/>
    <w:rsid w:val="0093634F"/>
    <w:rsid w:val="00936E1F"/>
    <w:rsid w:val="00937419"/>
    <w:rsid w:val="00940F76"/>
    <w:rsid w:val="00942555"/>
    <w:rsid w:val="00942BA7"/>
    <w:rsid w:val="00942DBD"/>
    <w:rsid w:val="00943167"/>
    <w:rsid w:val="00943299"/>
    <w:rsid w:val="00943881"/>
    <w:rsid w:val="00943AB8"/>
    <w:rsid w:val="009451AF"/>
    <w:rsid w:val="009462D0"/>
    <w:rsid w:val="009469D5"/>
    <w:rsid w:val="009472FC"/>
    <w:rsid w:val="0094783C"/>
    <w:rsid w:val="00947D33"/>
    <w:rsid w:val="00947EAF"/>
    <w:rsid w:val="009500C0"/>
    <w:rsid w:val="00950280"/>
    <w:rsid w:val="00951561"/>
    <w:rsid w:val="0095156C"/>
    <w:rsid w:val="009518BB"/>
    <w:rsid w:val="00951D48"/>
    <w:rsid w:val="00951DC9"/>
    <w:rsid w:val="009534EF"/>
    <w:rsid w:val="00953774"/>
    <w:rsid w:val="00953F3D"/>
    <w:rsid w:val="00956800"/>
    <w:rsid w:val="00956BE5"/>
    <w:rsid w:val="00957312"/>
    <w:rsid w:val="009609F0"/>
    <w:rsid w:val="00960F80"/>
    <w:rsid w:val="00961850"/>
    <w:rsid w:val="0096236C"/>
    <w:rsid w:val="00962CAD"/>
    <w:rsid w:val="00963463"/>
    <w:rsid w:val="00963477"/>
    <w:rsid w:val="009635BA"/>
    <w:rsid w:val="00963F33"/>
    <w:rsid w:val="00965397"/>
    <w:rsid w:val="00965B5A"/>
    <w:rsid w:val="0096792C"/>
    <w:rsid w:val="00967C82"/>
    <w:rsid w:val="00970116"/>
    <w:rsid w:val="009709FA"/>
    <w:rsid w:val="00971ECA"/>
    <w:rsid w:val="00971F58"/>
    <w:rsid w:val="009727D9"/>
    <w:rsid w:val="00972894"/>
    <w:rsid w:val="00972BCC"/>
    <w:rsid w:val="00974BB4"/>
    <w:rsid w:val="00974DE1"/>
    <w:rsid w:val="009755AA"/>
    <w:rsid w:val="00975817"/>
    <w:rsid w:val="009762E8"/>
    <w:rsid w:val="00977936"/>
    <w:rsid w:val="009801DB"/>
    <w:rsid w:val="00981894"/>
    <w:rsid w:val="009821B8"/>
    <w:rsid w:val="00983383"/>
    <w:rsid w:val="00983DE9"/>
    <w:rsid w:val="00984122"/>
    <w:rsid w:val="00984ED3"/>
    <w:rsid w:val="00985F61"/>
    <w:rsid w:val="009874A3"/>
    <w:rsid w:val="00987B9E"/>
    <w:rsid w:val="00987F2B"/>
    <w:rsid w:val="00990928"/>
    <w:rsid w:val="009909FF"/>
    <w:rsid w:val="00992407"/>
    <w:rsid w:val="009926AD"/>
    <w:rsid w:val="00995782"/>
    <w:rsid w:val="00995EF0"/>
    <w:rsid w:val="00996ADD"/>
    <w:rsid w:val="00997FD6"/>
    <w:rsid w:val="009A1C86"/>
    <w:rsid w:val="009A3618"/>
    <w:rsid w:val="009A41C7"/>
    <w:rsid w:val="009A5305"/>
    <w:rsid w:val="009A6A2E"/>
    <w:rsid w:val="009A6CC0"/>
    <w:rsid w:val="009B066F"/>
    <w:rsid w:val="009B2618"/>
    <w:rsid w:val="009B316B"/>
    <w:rsid w:val="009B3964"/>
    <w:rsid w:val="009B4956"/>
    <w:rsid w:val="009B624C"/>
    <w:rsid w:val="009B68EC"/>
    <w:rsid w:val="009B7B3B"/>
    <w:rsid w:val="009C05D5"/>
    <w:rsid w:val="009C23EE"/>
    <w:rsid w:val="009C2968"/>
    <w:rsid w:val="009C2B16"/>
    <w:rsid w:val="009C337D"/>
    <w:rsid w:val="009C45AC"/>
    <w:rsid w:val="009C4FB9"/>
    <w:rsid w:val="009C5284"/>
    <w:rsid w:val="009C6ED6"/>
    <w:rsid w:val="009C6FF5"/>
    <w:rsid w:val="009C728F"/>
    <w:rsid w:val="009C7EDA"/>
    <w:rsid w:val="009D0954"/>
    <w:rsid w:val="009D0A10"/>
    <w:rsid w:val="009D0BE9"/>
    <w:rsid w:val="009D3C18"/>
    <w:rsid w:val="009D4CF4"/>
    <w:rsid w:val="009D5196"/>
    <w:rsid w:val="009D5BD4"/>
    <w:rsid w:val="009D5E2E"/>
    <w:rsid w:val="009D5F35"/>
    <w:rsid w:val="009E075A"/>
    <w:rsid w:val="009E1772"/>
    <w:rsid w:val="009E19FE"/>
    <w:rsid w:val="009E2ACD"/>
    <w:rsid w:val="009E314A"/>
    <w:rsid w:val="009E3198"/>
    <w:rsid w:val="009E446F"/>
    <w:rsid w:val="009E4591"/>
    <w:rsid w:val="009E4C0B"/>
    <w:rsid w:val="009E5838"/>
    <w:rsid w:val="009E63C2"/>
    <w:rsid w:val="009E6FD9"/>
    <w:rsid w:val="009E7306"/>
    <w:rsid w:val="009E7DF7"/>
    <w:rsid w:val="009F13B3"/>
    <w:rsid w:val="009F17CF"/>
    <w:rsid w:val="009F1872"/>
    <w:rsid w:val="009F18AA"/>
    <w:rsid w:val="009F2078"/>
    <w:rsid w:val="009F27FD"/>
    <w:rsid w:val="009F32DF"/>
    <w:rsid w:val="009F3BDD"/>
    <w:rsid w:val="009F432B"/>
    <w:rsid w:val="009F49F4"/>
    <w:rsid w:val="009F4A23"/>
    <w:rsid w:val="009F4C1C"/>
    <w:rsid w:val="009F61BC"/>
    <w:rsid w:val="00A00DFB"/>
    <w:rsid w:val="00A02E61"/>
    <w:rsid w:val="00A03D93"/>
    <w:rsid w:val="00A043B6"/>
    <w:rsid w:val="00A0552B"/>
    <w:rsid w:val="00A06ACD"/>
    <w:rsid w:val="00A07339"/>
    <w:rsid w:val="00A07E33"/>
    <w:rsid w:val="00A109EC"/>
    <w:rsid w:val="00A10EA7"/>
    <w:rsid w:val="00A11436"/>
    <w:rsid w:val="00A11BEB"/>
    <w:rsid w:val="00A13A48"/>
    <w:rsid w:val="00A14572"/>
    <w:rsid w:val="00A15088"/>
    <w:rsid w:val="00A150BA"/>
    <w:rsid w:val="00A152B4"/>
    <w:rsid w:val="00A160E4"/>
    <w:rsid w:val="00A1683B"/>
    <w:rsid w:val="00A16F2F"/>
    <w:rsid w:val="00A16F3B"/>
    <w:rsid w:val="00A1790E"/>
    <w:rsid w:val="00A17BF0"/>
    <w:rsid w:val="00A20249"/>
    <w:rsid w:val="00A20379"/>
    <w:rsid w:val="00A20682"/>
    <w:rsid w:val="00A21232"/>
    <w:rsid w:val="00A2139D"/>
    <w:rsid w:val="00A23A23"/>
    <w:rsid w:val="00A2534C"/>
    <w:rsid w:val="00A25449"/>
    <w:rsid w:val="00A26435"/>
    <w:rsid w:val="00A275AD"/>
    <w:rsid w:val="00A27D13"/>
    <w:rsid w:val="00A330C5"/>
    <w:rsid w:val="00A33763"/>
    <w:rsid w:val="00A33F8F"/>
    <w:rsid w:val="00A346A5"/>
    <w:rsid w:val="00A347CE"/>
    <w:rsid w:val="00A3581D"/>
    <w:rsid w:val="00A40AD3"/>
    <w:rsid w:val="00A40C87"/>
    <w:rsid w:val="00A41094"/>
    <w:rsid w:val="00A41356"/>
    <w:rsid w:val="00A423BB"/>
    <w:rsid w:val="00A46778"/>
    <w:rsid w:val="00A46993"/>
    <w:rsid w:val="00A47014"/>
    <w:rsid w:val="00A47AC5"/>
    <w:rsid w:val="00A5002F"/>
    <w:rsid w:val="00A50643"/>
    <w:rsid w:val="00A51581"/>
    <w:rsid w:val="00A5230F"/>
    <w:rsid w:val="00A52528"/>
    <w:rsid w:val="00A5279F"/>
    <w:rsid w:val="00A52D71"/>
    <w:rsid w:val="00A533D3"/>
    <w:rsid w:val="00A547EC"/>
    <w:rsid w:val="00A57BB0"/>
    <w:rsid w:val="00A6152D"/>
    <w:rsid w:val="00A619DC"/>
    <w:rsid w:val="00A62033"/>
    <w:rsid w:val="00A62066"/>
    <w:rsid w:val="00A63938"/>
    <w:rsid w:val="00A64BC1"/>
    <w:rsid w:val="00A655C7"/>
    <w:rsid w:val="00A658FD"/>
    <w:rsid w:val="00A65D4A"/>
    <w:rsid w:val="00A66C40"/>
    <w:rsid w:val="00A7041D"/>
    <w:rsid w:val="00A70673"/>
    <w:rsid w:val="00A71B5D"/>
    <w:rsid w:val="00A72650"/>
    <w:rsid w:val="00A732C8"/>
    <w:rsid w:val="00A7332D"/>
    <w:rsid w:val="00A73D1C"/>
    <w:rsid w:val="00A741FE"/>
    <w:rsid w:val="00A748F5"/>
    <w:rsid w:val="00A75098"/>
    <w:rsid w:val="00A75637"/>
    <w:rsid w:val="00A76E9F"/>
    <w:rsid w:val="00A77DBD"/>
    <w:rsid w:val="00A8017E"/>
    <w:rsid w:val="00A81ECB"/>
    <w:rsid w:val="00A82814"/>
    <w:rsid w:val="00A83596"/>
    <w:rsid w:val="00A837F7"/>
    <w:rsid w:val="00A83D39"/>
    <w:rsid w:val="00A8427F"/>
    <w:rsid w:val="00A8454F"/>
    <w:rsid w:val="00A84BCE"/>
    <w:rsid w:val="00A8554C"/>
    <w:rsid w:val="00A8589B"/>
    <w:rsid w:val="00A86935"/>
    <w:rsid w:val="00A8717A"/>
    <w:rsid w:val="00A90F4F"/>
    <w:rsid w:val="00A91145"/>
    <w:rsid w:val="00A9256F"/>
    <w:rsid w:val="00A9327E"/>
    <w:rsid w:val="00A936DB"/>
    <w:rsid w:val="00A95290"/>
    <w:rsid w:val="00A96633"/>
    <w:rsid w:val="00A9687E"/>
    <w:rsid w:val="00A97A8E"/>
    <w:rsid w:val="00A97FA9"/>
    <w:rsid w:val="00AA11BA"/>
    <w:rsid w:val="00AA23FA"/>
    <w:rsid w:val="00AA249E"/>
    <w:rsid w:val="00AA2FA1"/>
    <w:rsid w:val="00AA3F0C"/>
    <w:rsid w:val="00AA4183"/>
    <w:rsid w:val="00AA485E"/>
    <w:rsid w:val="00AA524B"/>
    <w:rsid w:val="00AA7CB0"/>
    <w:rsid w:val="00AB0FDD"/>
    <w:rsid w:val="00AB1BCF"/>
    <w:rsid w:val="00AB588F"/>
    <w:rsid w:val="00AB5D4D"/>
    <w:rsid w:val="00AB5D54"/>
    <w:rsid w:val="00AB7282"/>
    <w:rsid w:val="00AB7471"/>
    <w:rsid w:val="00AC0D2E"/>
    <w:rsid w:val="00AC0DB2"/>
    <w:rsid w:val="00AC12A6"/>
    <w:rsid w:val="00AC1A08"/>
    <w:rsid w:val="00AC254F"/>
    <w:rsid w:val="00AC2734"/>
    <w:rsid w:val="00AC2866"/>
    <w:rsid w:val="00AC29D2"/>
    <w:rsid w:val="00AC3D94"/>
    <w:rsid w:val="00AC4A60"/>
    <w:rsid w:val="00AC53DB"/>
    <w:rsid w:val="00AC5DB1"/>
    <w:rsid w:val="00AC62EA"/>
    <w:rsid w:val="00AC7EAA"/>
    <w:rsid w:val="00AD0172"/>
    <w:rsid w:val="00AD12DE"/>
    <w:rsid w:val="00AD1E7D"/>
    <w:rsid w:val="00AD1EA1"/>
    <w:rsid w:val="00AD1ECC"/>
    <w:rsid w:val="00AD216F"/>
    <w:rsid w:val="00AD23A3"/>
    <w:rsid w:val="00AD50DA"/>
    <w:rsid w:val="00AD53B9"/>
    <w:rsid w:val="00AD59A9"/>
    <w:rsid w:val="00AD60A1"/>
    <w:rsid w:val="00AD6753"/>
    <w:rsid w:val="00AE016D"/>
    <w:rsid w:val="00AE09A9"/>
    <w:rsid w:val="00AE13DC"/>
    <w:rsid w:val="00AE1B30"/>
    <w:rsid w:val="00AE2A18"/>
    <w:rsid w:val="00AE339E"/>
    <w:rsid w:val="00AE359A"/>
    <w:rsid w:val="00AE3A68"/>
    <w:rsid w:val="00AE3ACC"/>
    <w:rsid w:val="00AE3B3E"/>
    <w:rsid w:val="00AE478E"/>
    <w:rsid w:val="00AE51B5"/>
    <w:rsid w:val="00AE60FC"/>
    <w:rsid w:val="00AE71FD"/>
    <w:rsid w:val="00AE7A3E"/>
    <w:rsid w:val="00AF01A3"/>
    <w:rsid w:val="00AF2275"/>
    <w:rsid w:val="00AF2959"/>
    <w:rsid w:val="00AF375C"/>
    <w:rsid w:val="00AF3CBF"/>
    <w:rsid w:val="00AF4162"/>
    <w:rsid w:val="00AF47F2"/>
    <w:rsid w:val="00AF4C46"/>
    <w:rsid w:val="00AF529A"/>
    <w:rsid w:val="00AF5DB6"/>
    <w:rsid w:val="00AF5F2F"/>
    <w:rsid w:val="00B00344"/>
    <w:rsid w:val="00B00375"/>
    <w:rsid w:val="00B00B05"/>
    <w:rsid w:val="00B00B14"/>
    <w:rsid w:val="00B02191"/>
    <w:rsid w:val="00B0240B"/>
    <w:rsid w:val="00B0446A"/>
    <w:rsid w:val="00B045EF"/>
    <w:rsid w:val="00B04A5E"/>
    <w:rsid w:val="00B04B83"/>
    <w:rsid w:val="00B04F3D"/>
    <w:rsid w:val="00B051C4"/>
    <w:rsid w:val="00B06040"/>
    <w:rsid w:val="00B06C46"/>
    <w:rsid w:val="00B072A5"/>
    <w:rsid w:val="00B1087A"/>
    <w:rsid w:val="00B10D47"/>
    <w:rsid w:val="00B10F3F"/>
    <w:rsid w:val="00B11F71"/>
    <w:rsid w:val="00B124FD"/>
    <w:rsid w:val="00B134D0"/>
    <w:rsid w:val="00B13792"/>
    <w:rsid w:val="00B137F0"/>
    <w:rsid w:val="00B16952"/>
    <w:rsid w:val="00B17AC4"/>
    <w:rsid w:val="00B20740"/>
    <w:rsid w:val="00B21ECA"/>
    <w:rsid w:val="00B22A85"/>
    <w:rsid w:val="00B23223"/>
    <w:rsid w:val="00B234AD"/>
    <w:rsid w:val="00B23608"/>
    <w:rsid w:val="00B243E5"/>
    <w:rsid w:val="00B312FB"/>
    <w:rsid w:val="00B327B7"/>
    <w:rsid w:val="00B329C6"/>
    <w:rsid w:val="00B32E5A"/>
    <w:rsid w:val="00B340EF"/>
    <w:rsid w:val="00B34CBA"/>
    <w:rsid w:val="00B34E39"/>
    <w:rsid w:val="00B36B35"/>
    <w:rsid w:val="00B3736F"/>
    <w:rsid w:val="00B37A86"/>
    <w:rsid w:val="00B40703"/>
    <w:rsid w:val="00B41614"/>
    <w:rsid w:val="00B41D7E"/>
    <w:rsid w:val="00B42928"/>
    <w:rsid w:val="00B4438B"/>
    <w:rsid w:val="00B44995"/>
    <w:rsid w:val="00B44A52"/>
    <w:rsid w:val="00B45FAA"/>
    <w:rsid w:val="00B50D64"/>
    <w:rsid w:val="00B517EF"/>
    <w:rsid w:val="00B52BB5"/>
    <w:rsid w:val="00B531F1"/>
    <w:rsid w:val="00B534FD"/>
    <w:rsid w:val="00B53532"/>
    <w:rsid w:val="00B53A0C"/>
    <w:rsid w:val="00B54BC9"/>
    <w:rsid w:val="00B54ED4"/>
    <w:rsid w:val="00B555A1"/>
    <w:rsid w:val="00B572FA"/>
    <w:rsid w:val="00B6022D"/>
    <w:rsid w:val="00B63E6E"/>
    <w:rsid w:val="00B6497F"/>
    <w:rsid w:val="00B64B1C"/>
    <w:rsid w:val="00B64CA8"/>
    <w:rsid w:val="00B65BAF"/>
    <w:rsid w:val="00B65C7B"/>
    <w:rsid w:val="00B66B1F"/>
    <w:rsid w:val="00B67865"/>
    <w:rsid w:val="00B709E3"/>
    <w:rsid w:val="00B72942"/>
    <w:rsid w:val="00B752F1"/>
    <w:rsid w:val="00B76E5D"/>
    <w:rsid w:val="00B80E39"/>
    <w:rsid w:val="00B80F93"/>
    <w:rsid w:val="00B8191F"/>
    <w:rsid w:val="00B823B0"/>
    <w:rsid w:val="00B82819"/>
    <w:rsid w:val="00B84EBB"/>
    <w:rsid w:val="00B8590E"/>
    <w:rsid w:val="00B86441"/>
    <w:rsid w:val="00B87E30"/>
    <w:rsid w:val="00B9439C"/>
    <w:rsid w:val="00B95085"/>
    <w:rsid w:val="00B967B4"/>
    <w:rsid w:val="00B96ECB"/>
    <w:rsid w:val="00B977FC"/>
    <w:rsid w:val="00B97F92"/>
    <w:rsid w:val="00BA01B5"/>
    <w:rsid w:val="00BA0441"/>
    <w:rsid w:val="00BA096B"/>
    <w:rsid w:val="00BA0D7D"/>
    <w:rsid w:val="00BA13A6"/>
    <w:rsid w:val="00BA3B3D"/>
    <w:rsid w:val="00BA4153"/>
    <w:rsid w:val="00BA4D69"/>
    <w:rsid w:val="00BA519C"/>
    <w:rsid w:val="00BA5ADD"/>
    <w:rsid w:val="00BA6209"/>
    <w:rsid w:val="00BA6957"/>
    <w:rsid w:val="00BA6BF6"/>
    <w:rsid w:val="00BA703B"/>
    <w:rsid w:val="00BB1153"/>
    <w:rsid w:val="00BB18E7"/>
    <w:rsid w:val="00BB18EA"/>
    <w:rsid w:val="00BB1AB2"/>
    <w:rsid w:val="00BB30D8"/>
    <w:rsid w:val="00BB3602"/>
    <w:rsid w:val="00BB3723"/>
    <w:rsid w:val="00BB5A4A"/>
    <w:rsid w:val="00BB61F9"/>
    <w:rsid w:val="00BB63C4"/>
    <w:rsid w:val="00BB6E88"/>
    <w:rsid w:val="00BB7667"/>
    <w:rsid w:val="00BC079D"/>
    <w:rsid w:val="00BC148A"/>
    <w:rsid w:val="00BC2A41"/>
    <w:rsid w:val="00BC6D63"/>
    <w:rsid w:val="00BC7922"/>
    <w:rsid w:val="00BC79AF"/>
    <w:rsid w:val="00BD052D"/>
    <w:rsid w:val="00BD14DF"/>
    <w:rsid w:val="00BD1F78"/>
    <w:rsid w:val="00BD21A6"/>
    <w:rsid w:val="00BD21DD"/>
    <w:rsid w:val="00BD249A"/>
    <w:rsid w:val="00BD280E"/>
    <w:rsid w:val="00BD3E25"/>
    <w:rsid w:val="00BD4C31"/>
    <w:rsid w:val="00BD5B2C"/>
    <w:rsid w:val="00BD6897"/>
    <w:rsid w:val="00BD7A08"/>
    <w:rsid w:val="00BE5B91"/>
    <w:rsid w:val="00BE62BF"/>
    <w:rsid w:val="00BE76AE"/>
    <w:rsid w:val="00BF0495"/>
    <w:rsid w:val="00BF0D9E"/>
    <w:rsid w:val="00BF0ED3"/>
    <w:rsid w:val="00BF2C16"/>
    <w:rsid w:val="00BF3BCD"/>
    <w:rsid w:val="00BF4457"/>
    <w:rsid w:val="00BF4A36"/>
    <w:rsid w:val="00BF5CBB"/>
    <w:rsid w:val="00BF5E31"/>
    <w:rsid w:val="00C00728"/>
    <w:rsid w:val="00C01E6B"/>
    <w:rsid w:val="00C0271F"/>
    <w:rsid w:val="00C0567B"/>
    <w:rsid w:val="00C060B9"/>
    <w:rsid w:val="00C0745E"/>
    <w:rsid w:val="00C11764"/>
    <w:rsid w:val="00C11D8B"/>
    <w:rsid w:val="00C121A2"/>
    <w:rsid w:val="00C12433"/>
    <w:rsid w:val="00C12890"/>
    <w:rsid w:val="00C129A0"/>
    <w:rsid w:val="00C13E93"/>
    <w:rsid w:val="00C14E43"/>
    <w:rsid w:val="00C15305"/>
    <w:rsid w:val="00C15E6C"/>
    <w:rsid w:val="00C16759"/>
    <w:rsid w:val="00C173BA"/>
    <w:rsid w:val="00C17E6D"/>
    <w:rsid w:val="00C2009A"/>
    <w:rsid w:val="00C202AE"/>
    <w:rsid w:val="00C21BAD"/>
    <w:rsid w:val="00C21C28"/>
    <w:rsid w:val="00C234D1"/>
    <w:rsid w:val="00C2357E"/>
    <w:rsid w:val="00C247A6"/>
    <w:rsid w:val="00C24D05"/>
    <w:rsid w:val="00C25152"/>
    <w:rsid w:val="00C26021"/>
    <w:rsid w:val="00C2613B"/>
    <w:rsid w:val="00C27593"/>
    <w:rsid w:val="00C30107"/>
    <w:rsid w:val="00C314FF"/>
    <w:rsid w:val="00C32214"/>
    <w:rsid w:val="00C32533"/>
    <w:rsid w:val="00C33F63"/>
    <w:rsid w:val="00C348B7"/>
    <w:rsid w:val="00C34BF5"/>
    <w:rsid w:val="00C3643C"/>
    <w:rsid w:val="00C367D6"/>
    <w:rsid w:val="00C37C80"/>
    <w:rsid w:val="00C416DF"/>
    <w:rsid w:val="00C41EAA"/>
    <w:rsid w:val="00C425CA"/>
    <w:rsid w:val="00C42E2C"/>
    <w:rsid w:val="00C43CDA"/>
    <w:rsid w:val="00C442EC"/>
    <w:rsid w:val="00C44333"/>
    <w:rsid w:val="00C446BB"/>
    <w:rsid w:val="00C452A0"/>
    <w:rsid w:val="00C4574F"/>
    <w:rsid w:val="00C45999"/>
    <w:rsid w:val="00C46994"/>
    <w:rsid w:val="00C472AC"/>
    <w:rsid w:val="00C47AFE"/>
    <w:rsid w:val="00C50348"/>
    <w:rsid w:val="00C51D25"/>
    <w:rsid w:val="00C51E46"/>
    <w:rsid w:val="00C52710"/>
    <w:rsid w:val="00C52D9B"/>
    <w:rsid w:val="00C532D5"/>
    <w:rsid w:val="00C533A3"/>
    <w:rsid w:val="00C53780"/>
    <w:rsid w:val="00C53935"/>
    <w:rsid w:val="00C54323"/>
    <w:rsid w:val="00C54F10"/>
    <w:rsid w:val="00C56D2E"/>
    <w:rsid w:val="00C574E3"/>
    <w:rsid w:val="00C6090A"/>
    <w:rsid w:val="00C613AE"/>
    <w:rsid w:val="00C61D4A"/>
    <w:rsid w:val="00C62D4A"/>
    <w:rsid w:val="00C633A0"/>
    <w:rsid w:val="00C6443D"/>
    <w:rsid w:val="00C65371"/>
    <w:rsid w:val="00C65D9D"/>
    <w:rsid w:val="00C65DCB"/>
    <w:rsid w:val="00C66FC6"/>
    <w:rsid w:val="00C676B2"/>
    <w:rsid w:val="00C67CCA"/>
    <w:rsid w:val="00C7024A"/>
    <w:rsid w:val="00C70E33"/>
    <w:rsid w:val="00C711A2"/>
    <w:rsid w:val="00C711E3"/>
    <w:rsid w:val="00C71DB9"/>
    <w:rsid w:val="00C72EEE"/>
    <w:rsid w:val="00C72F43"/>
    <w:rsid w:val="00C73347"/>
    <w:rsid w:val="00C73A7D"/>
    <w:rsid w:val="00C7459F"/>
    <w:rsid w:val="00C7536F"/>
    <w:rsid w:val="00C76669"/>
    <w:rsid w:val="00C77255"/>
    <w:rsid w:val="00C8076D"/>
    <w:rsid w:val="00C84256"/>
    <w:rsid w:val="00C84B07"/>
    <w:rsid w:val="00C84E8E"/>
    <w:rsid w:val="00C84F0D"/>
    <w:rsid w:val="00C85456"/>
    <w:rsid w:val="00C85903"/>
    <w:rsid w:val="00C85911"/>
    <w:rsid w:val="00C8653C"/>
    <w:rsid w:val="00C87E42"/>
    <w:rsid w:val="00C903FB"/>
    <w:rsid w:val="00C9137B"/>
    <w:rsid w:val="00C91DD1"/>
    <w:rsid w:val="00C94914"/>
    <w:rsid w:val="00C94C11"/>
    <w:rsid w:val="00C95948"/>
    <w:rsid w:val="00C96A97"/>
    <w:rsid w:val="00C96FB6"/>
    <w:rsid w:val="00C976B4"/>
    <w:rsid w:val="00C97E31"/>
    <w:rsid w:val="00CA08EF"/>
    <w:rsid w:val="00CA0A8C"/>
    <w:rsid w:val="00CA0DA9"/>
    <w:rsid w:val="00CA1D7C"/>
    <w:rsid w:val="00CA232F"/>
    <w:rsid w:val="00CA37F9"/>
    <w:rsid w:val="00CA618F"/>
    <w:rsid w:val="00CB00E5"/>
    <w:rsid w:val="00CB0732"/>
    <w:rsid w:val="00CB3B41"/>
    <w:rsid w:val="00CB421C"/>
    <w:rsid w:val="00CB4533"/>
    <w:rsid w:val="00CB4EE5"/>
    <w:rsid w:val="00CB5485"/>
    <w:rsid w:val="00CB56EB"/>
    <w:rsid w:val="00CB5A82"/>
    <w:rsid w:val="00CB75E6"/>
    <w:rsid w:val="00CC019C"/>
    <w:rsid w:val="00CC0BAE"/>
    <w:rsid w:val="00CC0F92"/>
    <w:rsid w:val="00CC206C"/>
    <w:rsid w:val="00CC2745"/>
    <w:rsid w:val="00CC39DD"/>
    <w:rsid w:val="00CC406E"/>
    <w:rsid w:val="00CC4431"/>
    <w:rsid w:val="00CC499D"/>
    <w:rsid w:val="00CC4BD4"/>
    <w:rsid w:val="00CC4D35"/>
    <w:rsid w:val="00CC669D"/>
    <w:rsid w:val="00CC680C"/>
    <w:rsid w:val="00CC6A9E"/>
    <w:rsid w:val="00CC6C49"/>
    <w:rsid w:val="00CC6FF7"/>
    <w:rsid w:val="00CC7617"/>
    <w:rsid w:val="00CD057C"/>
    <w:rsid w:val="00CD088B"/>
    <w:rsid w:val="00CD10C7"/>
    <w:rsid w:val="00CD1174"/>
    <w:rsid w:val="00CD193C"/>
    <w:rsid w:val="00CD3073"/>
    <w:rsid w:val="00CD3E4B"/>
    <w:rsid w:val="00CD3E93"/>
    <w:rsid w:val="00CD42A2"/>
    <w:rsid w:val="00CD579C"/>
    <w:rsid w:val="00CD5A4E"/>
    <w:rsid w:val="00CD7295"/>
    <w:rsid w:val="00CD7694"/>
    <w:rsid w:val="00CE0706"/>
    <w:rsid w:val="00CE171E"/>
    <w:rsid w:val="00CE1E2D"/>
    <w:rsid w:val="00CE23DB"/>
    <w:rsid w:val="00CE2B39"/>
    <w:rsid w:val="00CE2CAA"/>
    <w:rsid w:val="00CE399A"/>
    <w:rsid w:val="00CE46EF"/>
    <w:rsid w:val="00CF0306"/>
    <w:rsid w:val="00CF1325"/>
    <w:rsid w:val="00CF2122"/>
    <w:rsid w:val="00CF2E2F"/>
    <w:rsid w:val="00CF2E7D"/>
    <w:rsid w:val="00CF36AD"/>
    <w:rsid w:val="00CF3A31"/>
    <w:rsid w:val="00CF3B7B"/>
    <w:rsid w:val="00CF47B3"/>
    <w:rsid w:val="00CF491C"/>
    <w:rsid w:val="00CF4DE6"/>
    <w:rsid w:val="00CF50E2"/>
    <w:rsid w:val="00CF5ACE"/>
    <w:rsid w:val="00CF5B91"/>
    <w:rsid w:val="00CF63DA"/>
    <w:rsid w:val="00CF63FA"/>
    <w:rsid w:val="00CF6D8E"/>
    <w:rsid w:val="00CF7699"/>
    <w:rsid w:val="00CF76CB"/>
    <w:rsid w:val="00CF7C5B"/>
    <w:rsid w:val="00CF7C9D"/>
    <w:rsid w:val="00D01A2D"/>
    <w:rsid w:val="00D01ED1"/>
    <w:rsid w:val="00D0217E"/>
    <w:rsid w:val="00D0223F"/>
    <w:rsid w:val="00D03D1E"/>
    <w:rsid w:val="00D03F43"/>
    <w:rsid w:val="00D041F8"/>
    <w:rsid w:val="00D04358"/>
    <w:rsid w:val="00D05669"/>
    <w:rsid w:val="00D05706"/>
    <w:rsid w:val="00D06180"/>
    <w:rsid w:val="00D06B27"/>
    <w:rsid w:val="00D0711F"/>
    <w:rsid w:val="00D101F3"/>
    <w:rsid w:val="00D1084C"/>
    <w:rsid w:val="00D12852"/>
    <w:rsid w:val="00D13236"/>
    <w:rsid w:val="00D14677"/>
    <w:rsid w:val="00D14C18"/>
    <w:rsid w:val="00D14F65"/>
    <w:rsid w:val="00D15080"/>
    <w:rsid w:val="00D1558E"/>
    <w:rsid w:val="00D161CE"/>
    <w:rsid w:val="00D17E07"/>
    <w:rsid w:val="00D20D9C"/>
    <w:rsid w:val="00D22EE9"/>
    <w:rsid w:val="00D2311C"/>
    <w:rsid w:val="00D236CE"/>
    <w:rsid w:val="00D24152"/>
    <w:rsid w:val="00D245D3"/>
    <w:rsid w:val="00D24762"/>
    <w:rsid w:val="00D24ABA"/>
    <w:rsid w:val="00D24F00"/>
    <w:rsid w:val="00D254CF"/>
    <w:rsid w:val="00D26184"/>
    <w:rsid w:val="00D26F32"/>
    <w:rsid w:val="00D2769E"/>
    <w:rsid w:val="00D27E58"/>
    <w:rsid w:val="00D30178"/>
    <w:rsid w:val="00D30435"/>
    <w:rsid w:val="00D306AA"/>
    <w:rsid w:val="00D3086E"/>
    <w:rsid w:val="00D31B83"/>
    <w:rsid w:val="00D320B7"/>
    <w:rsid w:val="00D3250C"/>
    <w:rsid w:val="00D34788"/>
    <w:rsid w:val="00D3495F"/>
    <w:rsid w:val="00D35976"/>
    <w:rsid w:val="00D35AC0"/>
    <w:rsid w:val="00D36672"/>
    <w:rsid w:val="00D36A1B"/>
    <w:rsid w:val="00D376CF"/>
    <w:rsid w:val="00D379AD"/>
    <w:rsid w:val="00D41501"/>
    <w:rsid w:val="00D41A9A"/>
    <w:rsid w:val="00D424AB"/>
    <w:rsid w:val="00D43588"/>
    <w:rsid w:val="00D439A8"/>
    <w:rsid w:val="00D43B5A"/>
    <w:rsid w:val="00D44277"/>
    <w:rsid w:val="00D447F0"/>
    <w:rsid w:val="00D44F54"/>
    <w:rsid w:val="00D46110"/>
    <w:rsid w:val="00D4642D"/>
    <w:rsid w:val="00D465D0"/>
    <w:rsid w:val="00D4754E"/>
    <w:rsid w:val="00D50823"/>
    <w:rsid w:val="00D51CD0"/>
    <w:rsid w:val="00D52470"/>
    <w:rsid w:val="00D52DB6"/>
    <w:rsid w:val="00D55C44"/>
    <w:rsid w:val="00D55DFE"/>
    <w:rsid w:val="00D56572"/>
    <w:rsid w:val="00D574A3"/>
    <w:rsid w:val="00D57EAD"/>
    <w:rsid w:val="00D6067A"/>
    <w:rsid w:val="00D611A0"/>
    <w:rsid w:val="00D61612"/>
    <w:rsid w:val="00D6291B"/>
    <w:rsid w:val="00D63122"/>
    <w:rsid w:val="00D631AE"/>
    <w:rsid w:val="00D63BC2"/>
    <w:rsid w:val="00D64505"/>
    <w:rsid w:val="00D65D30"/>
    <w:rsid w:val="00D6732C"/>
    <w:rsid w:val="00D676A0"/>
    <w:rsid w:val="00D67DCC"/>
    <w:rsid w:val="00D70128"/>
    <w:rsid w:val="00D708F9"/>
    <w:rsid w:val="00D7311C"/>
    <w:rsid w:val="00D73432"/>
    <w:rsid w:val="00D73818"/>
    <w:rsid w:val="00D74AB6"/>
    <w:rsid w:val="00D74D1B"/>
    <w:rsid w:val="00D76325"/>
    <w:rsid w:val="00D76455"/>
    <w:rsid w:val="00D767AF"/>
    <w:rsid w:val="00D76C79"/>
    <w:rsid w:val="00D772C0"/>
    <w:rsid w:val="00D77B19"/>
    <w:rsid w:val="00D801EC"/>
    <w:rsid w:val="00D809BB"/>
    <w:rsid w:val="00D82B91"/>
    <w:rsid w:val="00D83F36"/>
    <w:rsid w:val="00D83F45"/>
    <w:rsid w:val="00D84A23"/>
    <w:rsid w:val="00D85291"/>
    <w:rsid w:val="00D85380"/>
    <w:rsid w:val="00D8584A"/>
    <w:rsid w:val="00D85F90"/>
    <w:rsid w:val="00D860D1"/>
    <w:rsid w:val="00D87540"/>
    <w:rsid w:val="00D876E3"/>
    <w:rsid w:val="00D87B92"/>
    <w:rsid w:val="00D903DE"/>
    <w:rsid w:val="00D90B48"/>
    <w:rsid w:val="00D91FDC"/>
    <w:rsid w:val="00D921B8"/>
    <w:rsid w:val="00D92DF6"/>
    <w:rsid w:val="00D93018"/>
    <w:rsid w:val="00D94F43"/>
    <w:rsid w:val="00D9532C"/>
    <w:rsid w:val="00D95506"/>
    <w:rsid w:val="00D9606B"/>
    <w:rsid w:val="00D960AD"/>
    <w:rsid w:val="00D96531"/>
    <w:rsid w:val="00D96801"/>
    <w:rsid w:val="00D97147"/>
    <w:rsid w:val="00DA11E9"/>
    <w:rsid w:val="00DA24FE"/>
    <w:rsid w:val="00DA2B8B"/>
    <w:rsid w:val="00DA2CBC"/>
    <w:rsid w:val="00DA6131"/>
    <w:rsid w:val="00DA6996"/>
    <w:rsid w:val="00DB00F9"/>
    <w:rsid w:val="00DB1570"/>
    <w:rsid w:val="00DB161E"/>
    <w:rsid w:val="00DB1C55"/>
    <w:rsid w:val="00DB250C"/>
    <w:rsid w:val="00DB2816"/>
    <w:rsid w:val="00DB37BC"/>
    <w:rsid w:val="00DB63CD"/>
    <w:rsid w:val="00DB79A8"/>
    <w:rsid w:val="00DC0447"/>
    <w:rsid w:val="00DC15FA"/>
    <w:rsid w:val="00DC1A0D"/>
    <w:rsid w:val="00DC336B"/>
    <w:rsid w:val="00DC362E"/>
    <w:rsid w:val="00DC3847"/>
    <w:rsid w:val="00DC44BB"/>
    <w:rsid w:val="00DC48AA"/>
    <w:rsid w:val="00DC5221"/>
    <w:rsid w:val="00DC588F"/>
    <w:rsid w:val="00DC78C2"/>
    <w:rsid w:val="00DD056A"/>
    <w:rsid w:val="00DD0BE5"/>
    <w:rsid w:val="00DD11F3"/>
    <w:rsid w:val="00DD1FB8"/>
    <w:rsid w:val="00DD2792"/>
    <w:rsid w:val="00DD2EB4"/>
    <w:rsid w:val="00DD3BAA"/>
    <w:rsid w:val="00DD4CD8"/>
    <w:rsid w:val="00DD50AD"/>
    <w:rsid w:val="00DD5743"/>
    <w:rsid w:val="00DD5D7F"/>
    <w:rsid w:val="00DD5DA0"/>
    <w:rsid w:val="00DD5F6D"/>
    <w:rsid w:val="00DE0F11"/>
    <w:rsid w:val="00DE197C"/>
    <w:rsid w:val="00DE257F"/>
    <w:rsid w:val="00DE4FAD"/>
    <w:rsid w:val="00DE569D"/>
    <w:rsid w:val="00DE64E2"/>
    <w:rsid w:val="00DE7089"/>
    <w:rsid w:val="00DE7646"/>
    <w:rsid w:val="00DF052D"/>
    <w:rsid w:val="00DF0F70"/>
    <w:rsid w:val="00DF15F1"/>
    <w:rsid w:val="00DF264A"/>
    <w:rsid w:val="00DF497D"/>
    <w:rsid w:val="00DF4C14"/>
    <w:rsid w:val="00DF55FF"/>
    <w:rsid w:val="00DF7C65"/>
    <w:rsid w:val="00DF7DE8"/>
    <w:rsid w:val="00E019E2"/>
    <w:rsid w:val="00E02232"/>
    <w:rsid w:val="00E036BA"/>
    <w:rsid w:val="00E04423"/>
    <w:rsid w:val="00E05028"/>
    <w:rsid w:val="00E064AA"/>
    <w:rsid w:val="00E070F3"/>
    <w:rsid w:val="00E07153"/>
    <w:rsid w:val="00E1073C"/>
    <w:rsid w:val="00E12176"/>
    <w:rsid w:val="00E125EE"/>
    <w:rsid w:val="00E12712"/>
    <w:rsid w:val="00E13559"/>
    <w:rsid w:val="00E15381"/>
    <w:rsid w:val="00E1550A"/>
    <w:rsid w:val="00E15B2C"/>
    <w:rsid w:val="00E17624"/>
    <w:rsid w:val="00E17933"/>
    <w:rsid w:val="00E2084E"/>
    <w:rsid w:val="00E212E1"/>
    <w:rsid w:val="00E22DA6"/>
    <w:rsid w:val="00E23E3D"/>
    <w:rsid w:val="00E252EB"/>
    <w:rsid w:val="00E254C8"/>
    <w:rsid w:val="00E26CBD"/>
    <w:rsid w:val="00E27117"/>
    <w:rsid w:val="00E275B4"/>
    <w:rsid w:val="00E2762F"/>
    <w:rsid w:val="00E27639"/>
    <w:rsid w:val="00E27D57"/>
    <w:rsid w:val="00E3112E"/>
    <w:rsid w:val="00E3230F"/>
    <w:rsid w:val="00E32575"/>
    <w:rsid w:val="00E3304E"/>
    <w:rsid w:val="00E34F20"/>
    <w:rsid w:val="00E35537"/>
    <w:rsid w:val="00E35A50"/>
    <w:rsid w:val="00E35ABF"/>
    <w:rsid w:val="00E368E1"/>
    <w:rsid w:val="00E3733F"/>
    <w:rsid w:val="00E37CEF"/>
    <w:rsid w:val="00E40BAC"/>
    <w:rsid w:val="00E40C78"/>
    <w:rsid w:val="00E427DF"/>
    <w:rsid w:val="00E42DDA"/>
    <w:rsid w:val="00E4344F"/>
    <w:rsid w:val="00E441D8"/>
    <w:rsid w:val="00E447C6"/>
    <w:rsid w:val="00E4515C"/>
    <w:rsid w:val="00E45F8F"/>
    <w:rsid w:val="00E50304"/>
    <w:rsid w:val="00E50614"/>
    <w:rsid w:val="00E50A4A"/>
    <w:rsid w:val="00E5196B"/>
    <w:rsid w:val="00E521ED"/>
    <w:rsid w:val="00E53311"/>
    <w:rsid w:val="00E54B16"/>
    <w:rsid w:val="00E555DE"/>
    <w:rsid w:val="00E57557"/>
    <w:rsid w:val="00E60D53"/>
    <w:rsid w:val="00E61AF6"/>
    <w:rsid w:val="00E62C06"/>
    <w:rsid w:val="00E63158"/>
    <w:rsid w:val="00E64CD7"/>
    <w:rsid w:val="00E6525B"/>
    <w:rsid w:val="00E655B1"/>
    <w:rsid w:val="00E65E90"/>
    <w:rsid w:val="00E6677C"/>
    <w:rsid w:val="00E673DB"/>
    <w:rsid w:val="00E67C93"/>
    <w:rsid w:val="00E714DE"/>
    <w:rsid w:val="00E739EF"/>
    <w:rsid w:val="00E73B8B"/>
    <w:rsid w:val="00E7418E"/>
    <w:rsid w:val="00E74FBE"/>
    <w:rsid w:val="00E75AB4"/>
    <w:rsid w:val="00E76F24"/>
    <w:rsid w:val="00E77B3D"/>
    <w:rsid w:val="00E80C7B"/>
    <w:rsid w:val="00E83537"/>
    <w:rsid w:val="00E8412F"/>
    <w:rsid w:val="00E845CD"/>
    <w:rsid w:val="00E855FF"/>
    <w:rsid w:val="00E85BE6"/>
    <w:rsid w:val="00E870E9"/>
    <w:rsid w:val="00E87260"/>
    <w:rsid w:val="00E902EF"/>
    <w:rsid w:val="00E90916"/>
    <w:rsid w:val="00E90BCA"/>
    <w:rsid w:val="00E9111B"/>
    <w:rsid w:val="00E91A67"/>
    <w:rsid w:val="00E92497"/>
    <w:rsid w:val="00E92FD2"/>
    <w:rsid w:val="00E93102"/>
    <w:rsid w:val="00E93B02"/>
    <w:rsid w:val="00E94197"/>
    <w:rsid w:val="00E95213"/>
    <w:rsid w:val="00E97037"/>
    <w:rsid w:val="00EA0881"/>
    <w:rsid w:val="00EA1848"/>
    <w:rsid w:val="00EA3F4B"/>
    <w:rsid w:val="00EA6F2C"/>
    <w:rsid w:val="00EB074C"/>
    <w:rsid w:val="00EB3877"/>
    <w:rsid w:val="00EB3A47"/>
    <w:rsid w:val="00EB3D3D"/>
    <w:rsid w:val="00EB509C"/>
    <w:rsid w:val="00EB62E8"/>
    <w:rsid w:val="00EB68A1"/>
    <w:rsid w:val="00EB6B60"/>
    <w:rsid w:val="00EB70E9"/>
    <w:rsid w:val="00EB72AC"/>
    <w:rsid w:val="00EC00A6"/>
    <w:rsid w:val="00EC16F3"/>
    <w:rsid w:val="00EC190C"/>
    <w:rsid w:val="00EC2228"/>
    <w:rsid w:val="00EC229D"/>
    <w:rsid w:val="00EC2981"/>
    <w:rsid w:val="00EC427B"/>
    <w:rsid w:val="00EC4708"/>
    <w:rsid w:val="00EC4DFF"/>
    <w:rsid w:val="00EC6BE7"/>
    <w:rsid w:val="00EC6C39"/>
    <w:rsid w:val="00EC6D68"/>
    <w:rsid w:val="00EC6E9E"/>
    <w:rsid w:val="00EC72CA"/>
    <w:rsid w:val="00EC7301"/>
    <w:rsid w:val="00ED0516"/>
    <w:rsid w:val="00ED33DE"/>
    <w:rsid w:val="00ED499B"/>
    <w:rsid w:val="00ED49A8"/>
    <w:rsid w:val="00ED4E15"/>
    <w:rsid w:val="00ED703A"/>
    <w:rsid w:val="00ED730E"/>
    <w:rsid w:val="00ED77CA"/>
    <w:rsid w:val="00ED7CA7"/>
    <w:rsid w:val="00ED7D44"/>
    <w:rsid w:val="00EE07DD"/>
    <w:rsid w:val="00EE11EC"/>
    <w:rsid w:val="00EE24CC"/>
    <w:rsid w:val="00EE24DF"/>
    <w:rsid w:val="00EE3558"/>
    <w:rsid w:val="00EE3EFE"/>
    <w:rsid w:val="00EE3F84"/>
    <w:rsid w:val="00EE4C6A"/>
    <w:rsid w:val="00EE4F18"/>
    <w:rsid w:val="00EE6695"/>
    <w:rsid w:val="00EE66BD"/>
    <w:rsid w:val="00EF07B2"/>
    <w:rsid w:val="00EF145B"/>
    <w:rsid w:val="00EF1987"/>
    <w:rsid w:val="00EF1CBF"/>
    <w:rsid w:val="00EF2283"/>
    <w:rsid w:val="00EF2795"/>
    <w:rsid w:val="00EF2BC3"/>
    <w:rsid w:val="00EF4219"/>
    <w:rsid w:val="00EF5501"/>
    <w:rsid w:val="00EF5DDE"/>
    <w:rsid w:val="00EF6F62"/>
    <w:rsid w:val="00EF74A6"/>
    <w:rsid w:val="00EF7D51"/>
    <w:rsid w:val="00F0241D"/>
    <w:rsid w:val="00F032A5"/>
    <w:rsid w:val="00F03B66"/>
    <w:rsid w:val="00F03F2F"/>
    <w:rsid w:val="00F04859"/>
    <w:rsid w:val="00F05A85"/>
    <w:rsid w:val="00F06A4F"/>
    <w:rsid w:val="00F07216"/>
    <w:rsid w:val="00F07A2E"/>
    <w:rsid w:val="00F10E13"/>
    <w:rsid w:val="00F119FE"/>
    <w:rsid w:val="00F1202F"/>
    <w:rsid w:val="00F13958"/>
    <w:rsid w:val="00F1499D"/>
    <w:rsid w:val="00F152AD"/>
    <w:rsid w:val="00F157CF"/>
    <w:rsid w:val="00F16498"/>
    <w:rsid w:val="00F1709C"/>
    <w:rsid w:val="00F205ED"/>
    <w:rsid w:val="00F208A5"/>
    <w:rsid w:val="00F20995"/>
    <w:rsid w:val="00F21A07"/>
    <w:rsid w:val="00F21A7E"/>
    <w:rsid w:val="00F225A3"/>
    <w:rsid w:val="00F23316"/>
    <w:rsid w:val="00F23A8C"/>
    <w:rsid w:val="00F24B9E"/>
    <w:rsid w:val="00F24D87"/>
    <w:rsid w:val="00F24FA3"/>
    <w:rsid w:val="00F25940"/>
    <w:rsid w:val="00F26A93"/>
    <w:rsid w:val="00F26E30"/>
    <w:rsid w:val="00F27019"/>
    <w:rsid w:val="00F275F9"/>
    <w:rsid w:val="00F30106"/>
    <w:rsid w:val="00F303BF"/>
    <w:rsid w:val="00F31BF7"/>
    <w:rsid w:val="00F3398A"/>
    <w:rsid w:val="00F35FD5"/>
    <w:rsid w:val="00F360B6"/>
    <w:rsid w:val="00F401E8"/>
    <w:rsid w:val="00F40555"/>
    <w:rsid w:val="00F41B1A"/>
    <w:rsid w:val="00F42031"/>
    <w:rsid w:val="00F4213B"/>
    <w:rsid w:val="00F424C0"/>
    <w:rsid w:val="00F42AFD"/>
    <w:rsid w:val="00F4473C"/>
    <w:rsid w:val="00F45529"/>
    <w:rsid w:val="00F4798E"/>
    <w:rsid w:val="00F47DE5"/>
    <w:rsid w:val="00F50C4A"/>
    <w:rsid w:val="00F514FC"/>
    <w:rsid w:val="00F51CB0"/>
    <w:rsid w:val="00F52938"/>
    <w:rsid w:val="00F55BBE"/>
    <w:rsid w:val="00F56A65"/>
    <w:rsid w:val="00F5708C"/>
    <w:rsid w:val="00F611ED"/>
    <w:rsid w:val="00F61F86"/>
    <w:rsid w:val="00F61F90"/>
    <w:rsid w:val="00F62830"/>
    <w:rsid w:val="00F62A9A"/>
    <w:rsid w:val="00F62CE6"/>
    <w:rsid w:val="00F6337B"/>
    <w:rsid w:val="00F63BAF"/>
    <w:rsid w:val="00F650FB"/>
    <w:rsid w:val="00F66199"/>
    <w:rsid w:val="00F66DB7"/>
    <w:rsid w:val="00F702FF"/>
    <w:rsid w:val="00F70681"/>
    <w:rsid w:val="00F708F2"/>
    <w:rsid w:val="00F7110F"/>
    <w:rsid w:val="00F71552"/>
    <w:rsid w:val="00F7236A"/>
    <w:rsid w:val="00F727E0"/>
    <w:rsid w:val="00F72ED2"/>
    <w:rsid w:val="00F743CD"/>
    <w:rsid w:val="00F76585"/>
    <w:rsid w:val="00F7729F"/>
    <w:rsid w:val="00F77879"/>
    <w:rsid w:val="00F77E0F"/>
    <w:rsid w:val="00F811BE"/>
    <w:rsid w:val="00F81AA8"/>
    <w:rsid w:val="00F82AFB"/>
    <w:rsid w:val="00F8375D"/>
    <w:rsid w:val="00F85594"/>
    <w:rsid w:val="00F86431"/>
    <w:rsid w:val="00F87BE6"/>
    <w:rsid w:val="00F87CE9"/>
    <w:rsid w:val="00F90934"/>
    <w:rsid w:val="00F90CFB"/>
    <w:rsid w:val="00F90E2B"/>
    <w:rsid w:val="00F917A1"/>
    <w:rsid w:val="00F91D54"/>
    <w:rsid w:val="00F932F6"/>
    <w:rsid w:val="00F93FC5"/>
    <w:rsid w:val="00F946FB"/>
    <w:rsid w:val="00F95D68"/>
    <w:rsid w:val="00F95EDD"/>
    <w:rsid w:val="00F96536"/>
    <w:rsid w:val="00F96C67"/>
    <w:rsid w:val="00FA0AEC"/>
    <w:rsid w:val="00FA1294"/>
    <w:rsid w:val="00FA13CA"/>
    <w:rsid w:val="00FA3E01"/>
    <w:rsid w:val="00FA4D62"/>
    <w:rsid w:val="00FA4F22"/>
    <w:rsid w:val="00FA5610"/>
    <w:rsid w:val="00FA6F47"/>
    <w:rsid w:val="00FA7857"/>
    <w:rsid w:val="00FB037A"/>
    <w:rsid w:val="00FB0BD6"/>
    <w:rsid w:val="00FB214C"/>
    <w:rsid w:val="00FB2484"/>
    <w:rsid w:val="00FB290C"/>
    <w:rsid w:val="00FB349D"/>
    <w:rsid w:val="00FB3BED"/>
    <w:rsid w:val="00FB42D7"/>
    <w:rsid w:val="00FB5213"/>
    <w:rsid w:val="00FB68F1"/>
    <w:rsid w:val="00FB7060"/>
    <w:rsid w:val="00FC17AD"/>
    <w:rsid w:val="00FC22E9"/>
    <w:rsid w:val="00FC3D41"/>
    <w:rsid w:val="00FC4619"/>
    <w:rsid w:val="00FC507C"/>
    <w:rsid w:val="00FC55E5"/>
    <w:rsid w:val="00FC60B6"/>
    <w:rsid w:val="00FC63AA"/>
    <w:rsid w:val="00FC7F16"/>
    <w:rsid w:val="00FD0583"/>
    <w:rsid w:val="00FD064B"/>
    <w:rsid w:val="00FD079B"/>
    <w:rsid w:val="00FD084D"/>
    <w:rsid w:val="00FD0B5D"/>
    <w:rsid w:val="00FD3F95"/>
    <w:rsid w:val="00FD4749"/>
    <w:rsid w:val="00FD4C04"/>
    <w:rsid w:val="00FD5290"/>
    <w:rsid w:val="00FD69C6"/>
    <w:rsid w:val="00FD7708"/>
    <w:rsid w:val="00FD7B6E"/>
    <w:rsid w:val="00FD7CC2"/>
    <w:rsid w:val="00FE0AB9"/>
    <w:rsid w:val="00FE0D03"/>
    <w:rsid w:val="00FE1DC0"/>
    <w:rsid w:val="00FE298B"/>
    <w:rsid w:val="00FE5A8C"/>
    <w:rsid w:val="00FE5AE4"/>
    <w:rsid w:val="00FE5FD7"/>
    <w:rsid w:val="00FE6A23"/>
    <w:rsid w:val="00FE6CA7"/>
    <w:rsid w:val="00FE7924"/>
    <w:rsid w:val="00FF064A"/>
    <w:rsid w:val="00FF0D1F"/>
    <w:rsid w:val="00FF1CC8"/>
    <w:rsid w:val="00FF2287"/>
    <w:rsid w:val="00FF28DC"/>
    <w:rsid w:val="00FF2E93"/>
    <w:rsid w:val="00FF2EB2"/>
    <w:rsid w:val="00FF302B"/>
    <w:rsid w:val="00FF4C4C"/>
    <w:rsid w:val="00FF4E2C"/>
    <w:rsid w:val="00FF57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2470"/>
  </w:style>
  <w:style w:type="paragraph" w:styleId="Titolo1">
    <w:name w:val="heading 1"/>
    <w:basedOn w:val="Normale"/>
    <w:next w:val="Normale"/>
    <w:link w:val="Titolo1Carattere"/>
    <w:qFormat/>
    <w:rsid w:val="00C12890"/>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link w:val="Titolo2Carattere"/>
    <w:qFormat/>
    <w:rsid w:val="00C12890"/>
    <w:pPr>
      <w:keepNext/>
      <w:spacing w:before="240" w:after="60" w:line="240" w:lineRule="auto"/>
      <w:outlineLvl w:val="1"/>
    </w:pPr>
    <w:rPr>
      <w:rFonts w:ascii="Arial" w:eastAsia="Times New Roman"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1289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2890"/>
    <w:rPr>
      <w:rFonts w:ascii="Tahoma" w:hAnsi="Tahoma" w:cs="Tahoma"/>
      <w:sz w:val="16"/>
      <w:szCs w:val="16"/>
    </w:rPr>
  </w:style>
  <w:style w:type="character" w:customStyle="1" w:styleId="Titolo1Carattere">
    <w:name w:val="Titolo 1 Carattere"/>
    <w:basedOn w:val="Carpredefinitoparagrafo"/>
    <w:link w:val="Titolo1"/>
    <w:rsid w:val="00C12890"/>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C12890"/>
    <w:rPr>
      <w:rFonts w:ascii="Arial" w:eastAsia="Times New Roman" w:hAnsi="Arial" w:cs="Arial"/>
      <w:b/>
      <w:bCs/>
      <w:i/>
      <w:iCs/>
      <w:sz w:val="28"/>
      <w:szCs w:val="28"/>
      <w:lang w:eastAsia="it-IT"/>
    </w:rPr>
  </w:style>
  <w:style w:type="paragraph" w:styleId="Testonotaapidipagina">
    <w:name w:val="footnote text"/>
    <w:basedOn w:val="Normale"/>
    <w:link w:val="TestonotaapidipaginaCarattere"/>
    <w:semiHidden/>
    <w:rsid w:val="00C12890"/>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C12890"/>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C12890"/>
    <w:rPr>
      <w:vertAlign w:val="superscript"/>
    </w:rPr>
  </w:style>
  <w:style w:type="table" w:styleId="Grigliatabella">
    <w:name w:val="Table Grid"/>
    <w:basedOn w:val="Tabellanormale"/>
    <w:rsid w:val="00C12890"/>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rsid w:val="00C1289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C12890"/>
    <w:rPr>
      <w:rFonts w:ascii="Times New Roman" w:eastAsia="Times New Roman" w:hAnsi="Times New Roman" w:cs="Times New Roman"/>
      <w:sz w:val="24"/>
      <w:szCs w:val="24"/>
      <w:lang w:eastAsia="it-IT"/>
    </w:rPr>
  </w:style>
  <w:style w:type="character" w:styleId="Numeropagina">
    <w:name w:val="page number"/>
    <w:basedOn w:val="Carpredefinitoparagrafo"/>
    <w:rsid w:val="00C12890"/>
  </w:style>
  <w:style w:type="character" w:styleId="Enfasigrassetto">
    <w:name w:val="Strong"/>
    <w:basedOn w:val="Carpredefinitoparagrafo"/>
    <w:qFormat/>
    <w:rsid w:val="00C12890"/>
    <w:rPr>
      <w:b/>
      <w:bCs/>
    </w:rPr>
  </w:style>
  <w:style w:type="character" w:styleId="Collegamentoipertestuale">
    <w:name w:val="Hyperlink"/>
    <w:basedOn w:val="Carpredefinitoparagrafo"/>
    <w:rsid w:val="00C12890"/>
    <w:rPr>
      <w:color w:val="663300"/>
      <w:u w:val="single"/>
    </w:rPr>
  </w:style>
  <w:style w:type="character" w:customStyle="1" w:styleId="evidenza">
    <w:name w:val="evidenza"/>
    <w:basedOn w:val="Carpredefinitoparagrafo"/>
    <w:rsid w:val="00C12890"/>
  </w:style>
  <w:style w:type="paragraph" w:styleId="Intestazione">
    <w:name w:val="header"/>
    <w:basedOn w:val="Normale"/>
    <w:link w:val="IntestazioneCarattere"/>
    <w:rsid w:val="00C1289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C12890"/>
    <w:rPr>
      <w:rFonts w:ascii="Times New Roman" w:eastAsia="Times New Roman" w:hAnsi="Times New Roman" w:cs="Times New Roman"/>
      <w:sz w:val="24"/>
      <w:szCs w:val="24"/>
      <w:lang w:eastAsia="it-IT"/>
    </w:rPr>
  </w:style>
  <w:style w:type="paragraph" w:styleId="Didascalia">
    <w:name w:val="caption"/>
    <w:basedOn w:val="Normale"/>
    <w:next w:val="Normale"/>
    <w:unhideWhenUsed/>
    <w:qFormat/>
    <w:rsid w:val="00C12890"/>
    <w:pPr>
      <w:spacing w:after="0" w:line="240" w:lineRule="auto"/>
    </w:pPr>
    <w:rPr>
      <w:rFonts w:ascii="Times New Roman" w:eastAsia="Times New Roman" w:hAnsi="Times New Roman" w:cs="Times New Roman"/>
      <w:b/>
      <w:bCs/>
      <w:sz w:val="20"/>
      <w:szCs w:val="20"/>
      <w:lang w:eastAsia="it-IT"/>
    </w:rPr>
  </w:style>
  <w:style w:type="paragraph" w:styleId="NormaleWeb">
    <w:name w:val="Normal (Web)"/>
    <w:basedOn w:val="Normale"/>
    <w:uiPriority w:val="99"/>
    <w:unhideWhenUsed/>
    <w:rsid w:val="00C12890"/>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character" w:customStyle="1" w:styleId="word1">
    <w:name w:val="word1"/>
    <w:basedOn w:val="Carpredefinitoparagrafo"/>
    <w:rsid w:val="002D02C9"/>
    <w:rPr>
      <w:strike w:val="0"/>
      <w:dstrike w:val="0"/>
      <w:color w:val="000000"/>
      <w:u w:val="none"/>
      <w:effect w:val="none"/>
    </w:rPr>
  </w:style>
  <w:style w:type="character" w:customStyle="1" w:styleId="evidenzaparola">
    <w:name w:val="evidenza_parola"/>
    <w:basedOn w:val="Carpredefinitoparagrafo"/>
    <w:rsid w:val="009256F1"/>
  </w:style>
  <w:style w:type="paragraph" w:styleId="Paragrafoelenco">
    <w:name w:val="List Paragraph"/>
    <w:basedOn w:val="Normale"/>
    <w:uiPriority w:val="34"/>
    <w:qFormat/>
    <w:rsid w:val="00F633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6182691">
      <w:bodyDiv w:val="1"/>
      <w:marLeft w:val="0"/>
      <w:marRight w:val="0"/>
      <w:marTop w:val="0"/>
      <w:marBottom w:val="0"/>
      <w:divBdr>
        <w:top w:val="none" w:sz="0" w:space="0" w:color="auto"/>
        <w:left w:val="none" w:sz="0" w:space="0" w:color="auto"/>
        <w:bottom w:val="none" w:sz="0" w:space="0" w:color="auto"/>
        <w:right w:val="none" w:sz="0" w:space="0" w:color="auto"/>
      </w:divBdr>
      <w:divsChild>
        <w:div w:id="1138299429">
          <w:marLeft w:val="0"/>
          <w:marRight w:val="0"/>
          <w:marTop w:val="0"/>
          <w:marBottom w:val="0"/>
          <w:divBdr>
            <w:top w:val="none" w:sz="0" w:space="0" w:color="auto"/>
            <w:left w:val="none" w:sz="0" w:space="0" w:color="auto"/>
            <w:bottom w:val="none" w:sz="0" w:space="0" w:color="auto"/>
            <w:right w:val="none" w:sz="0" w:space="0" w:color="auto"/>
          </w:divBdr>
          <w:divsChild>
            <w:div w:id="1571576697">
              <w:marLeft w:val="0"/>
              <w:marRight w:val="0"/>
              <w:marTop w:val="0"/>
              <w:marBottom w:val="0"/>
              <w:divBdr>
                <w:top w:val="none" w:sz="0" w:space="0" w:color="auto"/>
                <w:left w:val="none" w:sz="0" w:space="0" w:color="auto"/>
                <w:bottom w:val="none" w:sz="0" w:space="0" w:color="auto"/>
                <w:right w:val="none" w:sz="0" w:space="0" w:color="auto"/>
              </w:divBdr>
              <w:divsChild>
                <w:div w:id="5292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13007">
      <w:bodyDiv w:val="1"/>
      <w:marLeft w:val="0"/>
      <w:marRight w:val="0"/>
      <w:marTop w:val="0"/>
      <w:marBottom w:val="0"/>
      <w:divBdr>
        <w:top w:val="none" w:sz="0" w:space="0" w:color="auto"/>
        <w:left w:val="none" w:sz="0" w:space="0" w:color="auto"/>
        <w:bottom w:val="none" w:sz="0" w:space="0" w:color="auto"/>
        <w:right w:val="none" w:sz="0" w:space="0" w:color="auto"/>
      </w:divBdr>
      <w:divsChild>
        <w:div w:id="1437601634">
          <w:marLeft w:val="0"/>
          <w:marRight w:val="0"/>
          <w:marTop w:val="0"/>
          <w:marBottom w:val="0"/>
          <w:divBdr>
            <w:top w:val="none" w:sz="0" w:space="0" w:color="auto"/>
            <w:left w:val="none" w:sz="0" w:space="0" w:color="auto"/>
            <w:bottom w:val="none" w:sz="0" w:space="0" w:color="auto"/>
            <w:right w:val="none" w:sz="0" w:space="0" w:color="auto"/>
          </w:divBdr>
          <w:divsChild>
            <w:div w:id="586618313">
              <w:marLeft w:val="0"/>
              <w:marRight w:val="0"/>
              <w:marTop w:val="0"/>
              <w:marBottom w:val="0"/>
              <w:divBdr>
                <w:top w:val="none" w:sz="0" w:space="0" w:color="auto"/>
                <w:left w:val="none" w:sz="0" w:space="0" w:color="auto"/>
                <w:bottom w:val="none" w:sz="0" w:space="0" w:color="auto"/>
                <w:right w:val="none" w:sz="0" w:space="0" w:color="auto"/>
              </w:divBdr>
              <w:divsChild>
                <w:div w:id="8649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191263">
      <w:bodyDiv w:val="1"/>
      <w:marLeft w:val="0"/>
      <w:marRight w:val="0"/>
      <w:marTop w:val="0"/>
      <w:marBottom w:val="0"/>
      <w:divBdr>
        <w:top w:val="none" w:sz="0" w:space="0" w:color="auto"/>
        <w:left w:val="none" w:sz="0" w:space="0" w:color="auto"/>
        <w:bottom w:val="none" w:sz="0" w:space="0" w:color="auto"/>
        <w:right w:val="none" w:sz="0" w:space="0" w:color="auto"/>
      </w:divBdr>
      <w:divsChild>
        <w:div w:id="1283850655">
          <w:marLeft w:val="0"/>
          <w:marRight w:val="0"/>
          <w:marTop w:val="0"/>
          <w:marBottom w:val="0"/>
          <w:divBdr>
            <w:top w:val="none" w:sz="0" w:space="0" w:color="auto"/>
            <w:left w:val="none" w:sz="0" w:space="0" w:color="auto"/>
            <w:bottom w:val="none" w:sz="0" w:space="0" w:color="auto"/>
            <w:right w:val="none" w:sz="0" w:space="0" w:color="auto"/>
          </w:divBdr>
          <w:divsChild>
            <w:div w:id="1737626160">
              <w:marLeft w:val="0"/>
              <w:marRight w:val="0"/>
              <w:marTop w:val="0"/>
              <w:marBottom w:val="0"/>
              <w:divBdr>
                <w:top w:val="none" w:sz="0" w:space="0" w:color="auto"/>
                <w:left w:val="none" w:sz="0" w:space="0" w:color="auto"/>
                <w:bottom w:val="none" w:sz="0" w:space="0" w:color="auto"/>
                <w:right w:val="none" w:sz="0" w:space="0" w:color="auto"/>
              </w:divBdr>
              <w:divsChild>
                <w:div w:id="12986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77838">
      <w:bodyDiv w:val="1"/>
      <w:marLeft w:val="0"/>
      <w:marRight w:val="0"/>
      <w:marTop w:val="0"/>
      <w:marBottom w:val="0"/>
      <w:divBdr>
        <w:top w:val="none" w:sz="0" w:space="0" w:color="auto"/>
        <w:left w:val="none" w:sz="0" w:space="0" w:color="auto"/>
        <w:bottom w:val="none" w:sz="0" w:space="0" w:color="auto"/>
        <w:right w:val="none" w:sz="0" w:space="0" w:color="auto"/>
      </w:divBdr>
      <w:divsChild>
        <w:div w:id="1840459223">
          <w:marLeft w:val="0"/>
          <w:marRight w:val="0"/>
          <w:marTop w:val="0"/>
          <w:marBottom w:val="0"/>
          <w:divBdr>
            <w:top w:val="none" w:sz="0" w:space="0" w:color="auto"/>
            <w:left w:val="none" w:sz="0" w:space="0" w:color="auto"/>
            <w:bottom w:val="none" w:sz="0" w:space="0" w:color="auto"/>
            <w:right w:val="none" w:sz="0" w:space="0" w:color="auto"/>
          </w:divBdr>
          <w:divsChild>
            <w:div w:id="1466116699">
              <w:marLeft w:val="0"/>
              <w:marRight w:val="0"/>
              <w:marTop w:val="0"/>
              <w:marBottom w:val="0"/>
              <w:divBdr>
                <w:top w:val="none" w:sz="0" w:space="0" w:color="auto"/>
                <w:left w:val="none" w:sz="0" w:space="0" w:color="auto"/>
                <w:bottom w:val="none" w:sz="0" w:space="0" w:color="auto"/>
                <w:right w:val="none" w:sz="0" w:space="0" w:color="auto"/>
              </w:divBdr>
              <w:divsChild>
                <w:div w:id="1376661386">
                  <w:marLeft w:val="0"/>
                  <w:marRight w:val="0"/>
                  <w:marTop w:val="0"/>
                  <w:marBottom w:val="0"/>
                  <w:divBdr>
                    <w:top w:val="none" w:sz="0" w:space="0" w:color="auto"/>
                    <w:left w:val="none" w:sz="0" w:space="0" w:color="auto"/>
                    <w:bottom w:val="none" w:sz="0" w:space="0" w:color="auto"/>
                    <w:right w:val="none" w:sz="0" w:space="0" w:color="auto"/>
                  </w:divBdr>
                  <w:divsChild>
                    <w:div w:id="240145977">
                      <w:marLeft w:val="0"/>
                      <w:marRight w:val="0"/>
                      <w:marTop w:val="0"/>
                      <w:marBottom w:val="0"/>
                      <w:divBdr>
                        <w:top w:val="none" w:sz="0" w:space="0" w:color="auto"/>
                        <w:left w:val="none" w:sz="0" w:space="0" w:color="auto"/>
                        <w:bottom w:val="none" w:sz="0" w:space="0" w:color="auto"/>
                        <w:right w:val="none" w:sz="0" w:space="0" w:color="auto"/>
                      </w:divBdr>
                    </w:div>
                    <w:div w:id="2026444298">
                      <w:marLeft w:val="0"/>
                      <w:marRight w:val="0"/>
                      <w:marTop w:val="0"/>
                      <w:marBottom w:val="0"/>
                      <w:divBdr>
                        <w:top w:val="none" w:sz="0" w:space="0" w:color="auto"/>
                        <w:left w:val="none" w:sz="0" w:space="0" w:color="auto"/>
                        <w:bottom w:val="none" w:sz="0" w:space="0" w:color="auto"/>
                        <w:right w:val="none" w:sz="0" w:space="0" w:color="auto"/>
                      </w:divBdr>
                    </w:div>
                    <w:div w:id="209308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031443">
      <w:bodyDiv w:val="1"/>
      <w:marLeft w:val="0"/>
      <w:marRight w:val="0"/>
      <w:marTop w:val="0"/>
      <w:marBottom w:val="0"/>
      <w:divBdr>
        <w:top w:val="none" w:sz="0" w:space="0" w:color="auto"/>
        <w:left w:val="none" w:sz="0" w:space="0" w:color="auto"/>
        <w:bottom w:val="none" w:sz="0" w:space="0" w:color="auto"/>
        <w:right w:val="none" w:sz="0" w:space="0" w:color="auto"/>
      </w:divBdr>
      <w:divsChild>
        <w:div w:id="1197548915">
          <w:marLeft w:val="0"/>
          <w:marRight w:val="0"/>
          <w:marTop w:val="0"/>
          <w:marBottom w:val="0"/>
          <w:divBdr>
            <w:top w:val="none" w:sz="0" w:space="0" w:color="auto"/>
            <w:left w:val="none" w:sz="0" w:space="0" w:color="auto"/>
            <w:bottom w:val="none" w:sz="0" w:space="0" w:color="auto"/>
            <w:right w:val="none" w:sz="0" w:space="0" w:color="auto"/>
          </w:divBdr>
          <w:divsChild>
            <w:div w:id="1540557359">
              <w:marLeft w:val="0"/>
              <w:marRight w:val="0"/>
              <w:marTop w:val="0"/>
              <w:marBottom w:val="0"/>
              <w:divBdr>
                <w:top w:val="none" w:sz="0" w:space="0" w:color="auto"/>
                <w:left w:val="none" w:sz="0" w:space="0" w:color="auto"/>
                <w:bottom w:val="none" w:sz="0" w:space="0" w:color="auto"/>
                <w:right w:val="none" w:sz="0" w:space="0" w:color="auto"/>
              </w:divBdr>
              <w:divsChild>
                <w:div w:id="21320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448808">
      <w:bodyDiv w:val="1"/>
      <w:marLeft w:val="0"/>
      <w:marRight w:val="0"/>
      <w:marTop w:val="0"/>
      <w:marBottom w:val="0"/>
      <w:divBdr>
        <w:top w:val="none" w:sz="0" w:space="0" w:color="auto"/>
        <w:left w:val="none" w:sz="0" w:space="0" w:color="auto"/>
        <w:bottom w:val="none" w:sz="0" w:space="0" w:color="auto"/>
        <w:right w:val="none" w:sz="0" w:space="0" w:color="auto"/>
      </w:divBdr>
      <w:divsChild>
        <w:div w:id="619918494">
          <w:marLeft w:val="0"/>
          <w:marRight w:val="0"/>
          <w:marTop w:val="0"/>
          <w:marBottom w:val="0"/>
          <w:divBdr>
            <w:top w:val="none" w:sz="0" w:space="0" w:color="auto"/>
            <w:left w:val="none" w:sz="0" w:space="0" w:color="auto"/>
            <w:bottom w:val="none" w:sz="0" w:space="0" w:color="auto"/>
            <w:right w:val="none" w:sz="0" w:space="0" w:color="auto"/>
          </w:divBdr>
          <w:divsChild>
            <w:div w:id="426731645">
              <w:marLeft w:val="0"/>
              <w:marRight w:val="0"/>
              <w:marTop w:val="0"/>
              <w:marBottom w:val="0"/>
              <w:divBdr>
                <w:top w:val="none" w:sz="0" w:space="0" w:color="auto"/>
                <w:left w:val="none" w:sz="0" w:space="0" w:color="auto"/>
                <w:bottom w:val="none" w:sz="0" w:space="0" w:color="auto"/>
                <w:right w:val="none" w:sz="0" w:space="0" w:color="auto"/>
              </w:divBdr>
              <w:divsChild>
                <w:div w:id="801920173">
                  <w:marLeft w:val="0"/>
                  <w:marRight w:val="0"/>
                  <w:marTop w:val="0"/>
                  <w:marBottom w:val="0"/>
                  <w:divBdr>
                    <w:top w:val="none" w:sz="0" w:space="0" w:color="auto"/>
                    <w:left w:val="none" w:sz="0" w:space="0" w:color="auto"/>
                    <w:bottom w:val="none" w:sz="0" w:space="0" w:color="auto"/>
                    <w:right w:val="none" w:sz="0" w:space="0" w:color="auto"/>
                  </w:divBdr>
                  <w:divsChild>
                    <w:div w:id="87503043">
                      <w:marLeft w:val="0"/>
                      <w:marRight w:val="0"/>
                      <w:marTop w:val="0"/>
                      <w:marBottom w:val="0"/>
                      <w:divBdr>
                        <w:top w:val="none" w:sz="0" w:space="0" w:color="auto"/>
                        <w:left w:val="none" w:sz="0" w:space="0" w:color="auto"/>
                        <w:bottom w:val="none" w:sz="0" w:space="0" w:color="auto"/>
                        <w:right w:val="none" w:sz="0" w:space="0" w:color="auto"/>
                      </w:divBdr>
                    </w:div>
                    <w:div w:id="272904472">
                      <w:marLeft w:val="0"/>
                      <w:marRight w:val="0"/>
                      <w:marTop w:val="0"/>
                      <w:marBottom w:val="0"/>
                      <w:divBdr>
                        <w:top w:val="none" w:sz="0" w:space="0" w:color="auto"/>
                        <w:left w:val="none" w:sz="0" w:space="0" w:color="auto"/>
                        <w:bottom w:val="none" w:sz="0" w:space="0" w:color="auto"/>
                        <w:right w:val="none" w:sz="0" w:space="0" w:color="auto"/>
                      </w:divBdr>
                    </w:div>
                    <w:div w:id="1220942402">
                      <w:marLeft w:val="0"/>
                      <w:marRight w:val="0"/>
                      <w:marTop w:val="0"/>
                      <w:marBottom w:val="0"/>
                      <w:divBdr>
                        <w:top w:val="none" w:sz="0" w:space="0" w:color="auto"/>
                        <w:left w:val="none" w:sz="0" w:space="0" w:color="auto"/>
                        <w:bottom w:val="none" w:sz="0" w:space="0" w:color="auto"/>
                        <w:right w:val="none" w:sz="0" w:space="0" w:color="auto"/>
                      </w:divBdr>
                    </w:div>
                    <w:div w:id="18457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87224">
      <w:bodyDiv w:val="1"/>
      <w:marLeft w:val="0"/>
      <w:marRight w:val="0"/>
      <w:marTop w:val="0"/>
      <w:marBottom w:val="0"/>
      <w:divBdr>
        <w:top w:val="none" w:sz="0" w:space="0" w:color="auto"/>
        <w:left w:val="none" w:sz="0" w:space="0" w:color="auto"/>
        <w:bottom w:val="none" w:sz="0" w:space="0" w:color="auto"/>
        <w:right w:val="none" w:sz="0" w:space="0" w:color="auto"/>
      </w:divBdr>
      <w:divsChild>
        <w:div w:id="596988782">
          <w:marLeft w:val="0"/>
          <w:marRight w:val="0"/>
          <w:marTop w:val="0"/>
          <w:marBottom w:val="0"/>
          <w:divBdr>
            <w:top w:val="none" w:sz="0" w:space="0" w:color="auto"/>
            <w:left w:val="none" w:sz="0" w:space="0" w:color="auto"/>
            <w:bottom w:val="none" w:sz="0" w:space="0" w:color="auto"/>
            <w:right w:val="none" w:sz="0" w:space="0" w:color="auto"/>
          </w:divBdr>
          <w:divsChild>
            <w:div w:id="1324973352">
              <w:marLeft w:val="0"/>
              <w:marRight w:val="0"/>
              <w:marTop w:val="0"/>
              <w:marBottom w:val="0"/>
              <w:divBdr>
                <w:top w:val="none" w:sz="0" w:space="0" w:color="auto"/>
                <w:left w:val="none" w:sz="0" w:space="0" w:color="auto"/>
                <w:bottom w:val="none" w:sz="0" w:space="0" w:color="auto"/>
                <w:right w:val="none" w:sz="0" w:space="0" w:color="auto"/>
              </w:divBdr>
              <w:divsChild>
                <w:div w:id="1634555762">
                  <w:marLeft w:val="0"/>
                  <w:marRight w:val="0"/>
                  <w:marTop w:val="0"/>
                  <w:marBottom w:val="0"/>
                  <w:divBdr>
                    <w:top w:val="none" w:sz="0" w:space="0" w:color="auto"/>
                    <w:left w:val="none" w:sz="0" w:space="0" w:color="auto"/>
                    <w:bottom w:val="none" w:sz="0" w:space="0" w:color="auto"/>
                    <w:right w:val="none" w:sz="0" w:space="0" w:color="auto"/>
                  </w:divBdr>
                  <w:divsChild>
                    <w:div w:id="923143581">
                      <w:marLeft w:val="0"/>
                      <w:marRight w:val="0"/>
                      <w:marTop w:val="0"/>
                      <w:marBottom w:val="0"/>
                      <w:divBdr>
                        <w:top w:val="none" w:sz="0" w:space="0" w:color="auto"/>
                        <w:left w:val="none" w:sz="0" w:space="0" w:color="auto"/>
                        <w:bottom w:val="none" w:sz="0" w:space="0" w:color="auto"/>
                        <w:right w:val="none" w:sz="0" w:space="0" w:color="auto"/>
                      </w:divBdr>
                    </w:div>
                    <w:div w:id="14763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080746">
      <w:bodyDiv w:val="1"/>
      <w:marLeft w:val="0"/>
      <w:marRight w:val="0"/>
      <w:marTop w:val="0"/>
      <w:marBottom w:val="0"/>
      <w:divBdr>
        <w:top w:val="none" w:sz="0" w:space="0" w:color="auto"/>
        <w:left w:val="none" w:sz="0" w:space="0" w:color="auto"/>
        <w:bottom w:val="none" w:sz="0" w:space="0" w:color="auto"/>
        <w:right w:val="none" w:sz="0" w:space="0" w:color="auto"/>
      </w:divBdr>
      <w:divsChild>
        <w:div w:id="1769810942">
          <w:marLeft w:val="0"/>
          <w:marRight w:val="0"/>
          <w:marTop w:val="0"/>
          <w:marBottom w:val="0"/>
          <w:divBdr>
            <w:top w:val="none" w:sz="0" w:space="0" w:color="auto"/>
            <w:left w:val="none" w:sz="0" w:space="0" w:color="auto"/>
            <w:bottom w:val="none" w:sz="0" w:space="0" w:color="auto"/>
            <w:right w:val="none" w:sz="0" w:space="0" w:color="auto"/>
          </w:divBdr>
          <w:divsChild>
            <w:div w:id="1157694937">
              <w:marLeft w:val="0"/>
              <w:marRight w:val="0"/>
              <w:marTop w:val="0"/>
              <w:marBottom w:val="0"/>
              <w:divBdr>
                <w:top w:val="none" w:sz="0" w:space="0" w:color="auto"/>
                <w:left w:val="none" w:sz="0" w:space="0" w:color="auto"/>
                <w:bottom w:val="none" w:sz="0" w:space="0" w:color="auto"/>
                <w:right w:val="none" w:sz="0" w:space="0" w:color="auto"/>
              </w:divBdr>
              <w:divsChild>
                <w:div w:id="636647514">
                  <w:marLeft w:val="0"/>
                  <w:marRight w:val="0"/>
                  <w:marTop w:val="195"/>
                  <w:marBottom w:val="0"/>
                  <w:divBdr>
                    <w:top w:val="none" w:sz="0" w:space="0" w:color="auto"/>
                    <w:left w:val="none" w:sz="0" w:space="0" w:color="auto"/>
                    <w:bottom w:val="none" w:sz="0" w:space="0" w:color="auto"/>
                    <w:right w:val="none" w:sz="0" w:space="0" w:color="auto"/>
                  </w:divBdr>
                  <w:divsChild>
                    <w:div w:id="1193693584">
                      <w:marLeft w:val="0"/>
                      <w:marRight w:val="0"/>
                      <w:marTop w:val="0"/>
                      <w:marBottom w:val="0"/>
                      <w:divBdr>
                        <w:top w:val="none" w:sz="0" w:space="0" w:color="auto"/>
                        <w:left w:val="none" w:sz="0" w:space="0" w:color="auto"/>
                        <w:bottom w:val="none" w:sz="0" w:space="0" w:color="auto"/>
                        <w:right w:val="none" w:sz="0" w:space="0" w:color="auto"/>
                      </w:divBdr>
                      <w:divsChild>
                        <w:div w:id="564489082">
                          <w:marLeft w:val="0"/>
                          <w:marRight w:val="0"/>
                          <w:marTop w:val="0"/>
                          <w:marBottom w:val="0"/>
                          <w:divBdr>
                            <w:top w:val="none" w:sz="0" w:space="0" w:color="auto"/>
                            <w:left w:val="none" w:sz="0" w:space="0" w:color="auto"/>
                            <w:bottom w:val="none" w:sz="0" w:space="0" w:color="auto"/>
                            <w:right w:val="none" w:sz="0" w:space="0" w:color="auto"/>
                          </w:divBdr>
                          <w:divsChild>
                            <w:div w:id="620769317">
                              <w:marLeft w:val="0"/>
                              <w:marRight w:val="0"/>
                              <w:marTop w:val="0"/>
                              <w:marBottom w:val="0"/>
                              <w:divBdr>
                                <w:top w:val="none" w:sz="0" w:space="0" w:color="auto"/>
                                <w:left w:val="none" w:sz="0" w:space="0" w:color="auto"/>
                                <w:bottom w:val="none" w:sz="0" w:space="0" w:color="auto"/>
                                <w:right w:val="none" w:sz="0" w:space="0" w:color="auto"/>
                              </w:divBdr>
                              <w:divsChild>
                                <w:div w:id="289164965">
                                  <w:marLeft w:val="0"/>
                                  <w:marRight w:val="0"/>
                                  <w:marTop w:val="0"/>
                                  <w:marBottom w:val="0"/>
                                  <w:divBdr>
                                    <w:top w:val="none" w:sz="0" w:space="0" w:color="auto"/>
                                    <w:left w:val="none" w:sz="0" w:space="0" w:color="auto"/>
                                    <w:bottom w:val="none" w:sz="0" w:space="0" w:color="auto"/>
                                    <w:right w:val="none" w:sz="0" w:space="0" w:color="auto"/>
                                  </w:divBdr>
                                  <w:divsChild>
                                    <w:div w:id="463279930">
                                      <w:marLeft w:val="0"/>
                                      <w:marRight w:val="0"/>
                                      <w:marTop w:val="0"/>
                                      <w:marBottom w:val="0"/>
                                      <w:divBdr>
                                        <w:top w:val="none" w:sz="0" w:space="0" w:color="auto"/>
                                        <w:left w:val="none" w:sz="0" w:space="0" w:color="auto"/>
                                        <w:bottom w:val="none" w:sz="0" w:space="0" w:color="auto"/>
                                        <w:right w:val="none" w:sz="0" w:space="0" w:color="auto"/>
                                      </w:divBdr>
                                      <w:divsChild>
                                        <w:div w:id="328682262">
                                          <w:marLeft w:val="0"/>
                                          <w:marRight w:val="0"/>
                                          <w:marTop w:val="0"/>
                                          <w:marBottom w:val="0"/>
                                          <w:divBdr>
                                            <w:top w:val="none" w:sz="0" w:space="0" w:color="auto"/>
                                            <w:left w:val="none" w:sz="0" w:space="0" w:color="auto"/>
                                            <w:bottom w:val="none" w:sz="0" w:space="0" w:color="auto"/>
                                            <w:right w:val="none" w:sz="0" w:space="0" w:color="auto"/>
                                          </w:divBdr>
                                          <w:divsChild>
                                            <w:div w:id="181675605">
                                              <w:marLeft w:val="0"/>
                                              <w:marRight w:val="0"/>
                                              <w:marTop w:val="0"/>
                                              <w:marBottom w:val="180"/>
                                              <w:divBdr>
                                                <w:top w:val="none" w:sz="0" w:space="0" w:color="auto"/>
                                                <w:left w:val="none" w:sz="0" w:space="0" w:color="auto"/>
                                                <w:bottom w:val="none" w:sz="0" w:space="0" w:color="auto"/>
                                                <w:right w:val="none" w:sz="0" w:space="0" w:color="auto"/>
                                              </w:divBdr>
                                              <w:divsChild>
                                                <w:div w:id="1093285188">
                                                  <w:marLeft w:val="0"/>
                                                  <w:marRight w:val="0"/>
                                                  <w:marTop w:val="0"/>
                                                  <w:marBottom w:val="0"/>
                                                  <w:divBdr>
                                                    <w:top w:val="none" w:sz="0" w:space="0" w:color="auto"/>
                                                    <w:left w:val="none" w:sz="0" w:space="0" w:color="auto"/>
                                                    <w:bottom w:val="none" w:sz="0" w:space="0" w:color="auto"/>
                                                    <w:right w:val="none" w:sz="0" w:space="0" w:color="auto"/>
                                                  </w:divBdr>
                                                  <w:divsChild>
                                                    <w:div w:id="1017345110">
                                                      <w:marLeft w:val="0"/>
                                                      <w:marRight w:val="0"/>
                                                      <w:marTop w:val="0"/>
                                                      <w:marBottom w:val="0"/>
                                                      <w:divBdr>
                                                        <w:top w:val="none" w:sz="0" w:space="0" w:color="auto"/>
                                                        <w:left w:val="none" w:sz="0" w:space="0" w:color="auto"/>
                                                        <w:bottom w:val="none" w:sz="0" w:space="0" w:color="auto"/>
                                                        <w:right w:val="none" w:sz="0" w:space="0" w:color="auto"/>
                                                      </w:divBdr>
                                                      <w:divsChild>
                                                        <w:div w:id="719129432">
                                                          <w:marLeft w:val="0"/>
                                                          <w:marRight w:val="0"/>
                                                          <w:marTop w:val="0"/>
                                                          <w:marBottom w:val="0"/>
                                                          <w:divBdr>
                                                            <w:top w:val="none" w:sz="0" w:space="0" w:color="auto"/>
                                                            <w:left w:val="none" w:sz="0" w:space="0" w:color="auto"/>
                                                            <w:bottom w:val="none" w:sz="0" w:space="0" w:color="auto"/>
                                                            <w:right w:val="none" w:sz="0" w:space="0" w:color="auto"/>
                                                          </w:divBdr>
                                                          <w:divsChild>
                                                            <w:div w:id="251476210">
                                                              <w:marLeft w:val="0"/>
                                                              <w:marRight w:val="0"/>
                                                              <w:marTop w:val="0"/>
                                                              <w:marBottom w:val="0"/>
                                                              <w:divBdr>
                                                                <w:top w:val="none" w:sz="0" w:space="0" w:color="auto"/>
                                                                <w:left w:val="none" w:sz="0" w:space="0" w:color="auto"/>
                                                                <w:bottom w:val="none" w:sz="0" w:space="0" w:color="auto"/>
                                                                <w:right w:val="none" w:sz="0" w:space="0" w:color="auto"/>
                                                              </w:divBdr>
                                                              <w:divsChild>
                                                                <w:div w:id="962882895">
                                                                  <w:marLeft w:val="0"/>
                                                                  <w:marRight w:val="0"/>
                                                                  <w:marTop w:val="0"/>
                                                                  <w:marBottom w:val="0"/>
                                                                  <w:divBdr>
                                                                    <w:top w:val="none" w:sz="0" w:space="0" w:color="auto"/>
                                                                    <w:left w:val="none" w:sz="0" w:space="0" w:color="auto"/>
                                                                    <w:bottom w:val="none" w:sz="0" w:space="0" w:color="auto"/>
                                                                    <w:right w:val="none" w:sz="0" w:space="0" w:color="auto"/>
                                                                  </w:divBdr>
                                                                  <w:divsChild>
                                                                    <w:div w:id="1074737547">
                                                                      <w:marLeft w:val="0"/>
                                                                      <w:marRight w:val="0"/>
                                                                      <w:marTop w:val="0"/>
                                                                      <w:marBottom w:val="0"/>
                                                                      <w:divBdr>
                                                                        <w:top w:val="none" w:sz="0" w:space="0" w:color="auto"/>
                                                                        <w:left w:val="none" w:sz="0" w:space="0" w:color="auto"/>
                                                                        <w:bottom w:val="none" w:sz="0" w:space="0" w:color="auto"/>
                                                                        <w:right w:val="none" w:sz="0" w:space="0" w:color="auto"/>
                                                                      </w:divBdr>
                                                                      <w:divsChild>
                                                                        <w:div w:id="9953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3568627">
      <w:bodyDiv w:val="1"/>
      <w:marLeft w:val="0"/>
      <w:marRight w:val="0"/>
      <w:marTop w:val="0"/>
      <w:marBottom w:val="0"/>
      <w:divBdr>
        <w:top w:val="none" w:sz="0" w:space="0" w:color="auto"/>
        <w:left w:val="none" w:sz="0" w:space="0" w:color="auto"/>
        <w:bottom w:val="none" w:sz="0" w:space="0" w:color="auto"/>
        <w:right w:val="none" w:sz="0" w:space="0" w:color="auto"/>
      </w:divBdr>
      <w:divsChild>
        <w:div w:id="1589267143">
          <w:marLeft w:val="0"/>
          <w:marRight w:val="0"/>
          <w:marTop w:val="0"/>
          <w:marBottom w:val="0"/>
          <w:divBdr>
            <w:top w:val="none" w:sz="0" w:space="0" w:color="auto"/>
            <w:left w:val="none" w:sz="0" w:space="0" w:color="auto"/>
            <w:bottom w:val="none" w:sz="0" w:space="0" w:color="auto"/>
            <w:right w:val="none" w:sz="0" w:space="0" w:color="auto"/>
          </w:divBdr>
          <w:divsChild>
            <w:div w:id="1382824466">
              <w:marLeft w:val="0"/>
              <w:marRight w:val="0"/>
              <w:marTop w:val="0"/>
              <w:marBottom w:val="0"/>
              <w:divBdr>
                <w:top w:val="none" w:sz="0" w:space="0" w:color="auto"/>
                <w:left w:val="none" w:sz="0" w:space="0" w:color="auto"/>
                <w:bottom w:val="none" w:sz="0" w:space="0" w:color="auto"/>
                <w:right w:val="none" w:sz="0" w:space="0" w:color="auto"/>
              </w:divBdr>
              <w:divsChild>
                <w:div w:id="227762608">
                  <w:marLeft w:val="0"/>
                  <w:marRight w:val="0"/>
                  <w:marTop w:val="0"/>
                  <w:marBottom w:val="0"/>
                  <w:divBdr>
                    <w:top w:val="none" w:sz="0" w:space="0" w:color="auto"/>
                    <w:left w:val="none" w:sz="0" w:space="0" w:color="auto"/>
                    <w:bottom w:val="none" w:sz="0" w:space="0" w:color="auto"/>
                    <w:right w:val="none" w:sz="0" w:space="0" w:color="auto"/>
                  </w:divBdr>
                  <w:divsChild>
                    <w:div w:id="621422658">
                      <w:marLeft w:val="0"/>
                      <w:marRight w:val="0"/>
                      <w:marTop w:val="0"/>
                      <w:marBottom w:val="0"/>
                      <w:divBdr>
                        <w:top w:val="none" w:sz="0" w:space="0" w:color="auto"/>
                        <w:left w:val="none" w:sz="0" w:space="0" w:color="auto"/>
                        <w:bottom w:val="none" w:sz="0" w:space="0" w:color="auto"/>
                        <w:right w:val="none" w:sz="0" w:space="0" w:color="auto"/>
                      </w:divBdr>
                    </w:div>
                    <w:div w:id="658731712">
                      <w:marLeft w:val="0"/>
                      <w:marRight w:val="0"/>
                      <w:marTop w:val="0"/>
                      <w:marBottom w:val="0"/>
                      <w:divBdr>
                        <w:top w:val="none" w:sz="0" w:space="0" w:color="auto"/>
                        <w:left w:val="none" w:sz="0" w:space="0" w:color="auto"/>
                        <w:bottom w:val="none" w:sz="0" w:space="0" w:color="auto"/>
                        <w:right w:val="none" w:sz="0" w:space="0" w:color="auto"/>
                      </w:divBdr>
                    </w:div>
                    <w:div w:id="1524633896">
                      <w:marLeft w:val="0"/>
                      <w:marRight w:val="0"/>
                      <w:marTop w:val="0"/>
                      <w:marBottom w:val="0"/>
                      <w:divBdr>
                        <w:top w:val="none" w:sz="0" w:space="0" w:color="auto"/>
                        <w:left w:val="none" w:sz="0" w:space="0" w:color="auto"/>
                        <w:bottom w:val="none" w:sz="0" w:space="0" w:color="auto"/>
                        <w:right w:val="none" w:sz="0" w:space="0" w:color="auto"/>
                      </w:divBdr>
                    </w:div>
                    <w:div w:id="16394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58481">
      <w:bodyDiv w:val="1"/>
      <w:marLeft w:val="0"/>
      <w:marRight w:val="0"/>
      <w:marTop w:val="0"/>
      <w:marBottom w:val="0"/>
      <w:divBdr>
        <w:top w:val="none" w:sz="0" w:space="0" w:color="auto"/>
        <w:left w:val="none" w:sz="0" w:space="0" w:color="auto"/>
        <w:bottom w:val="none" w:sz="0" w:space="0" w:color="auto"/>
        <w:right w:val="none" w:sz="0" w:space="0" w:color="auto"/>
      </w:divBdr>
      <w:divsChild>
        <w:div w:id="2038892046">
          <w:marLeft w:val="0"/>
          <w:marRight w:val="0"/>
          <w:marTop w:val="0"/>
          <w:marBottom w:val="0"/>
          <w:divBdr>
            <w:top w:val="none" w:sz="0" w:space="0" w:color="auto"/>
            <w:left w:val="none" w:sz="0" w:space="0" w:color="auto"/>
            <w:bottom w:val="none" w:sz="0" w:space="0" w:color="auto"/>
            <w:right w:val="none" w:sz="0" w:space="0" w:color="auto"/>
          </w:divBdr>
          <w:divsChild>
            <w:div w:id="624779100">
              <w:marLeft w:val="0"/>
              <w:marRight w:val="0"/>
              <w:marTop w:val="0"/>
              <w:marBottom w:val="0"/>
              <w:divBdr>
                <w:top w:val="none" w:sz="0" w:space="0" w:color="auto"/>
                <w:left w:val="none" w:sz="0" w:space="0" w:color="auto"/>
                <w:bottom w:val="none" w:sz="0" w:space="0" w:color="auto"/>
                <w:right w:val="none" w:sz="0" w:space="0" w:color="auto"/>
              </w:divBdr>
              <w:divsChild>
                <w:div w:id="118721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79577">
      <w:bodyDiv w:val="1"/>
      <w:marLeft w:val="0"/>
      <w:marRight w:val="0"/>
      <w:marTop w:val="0"/>
      <w:marBottom w:val="0"/>
      <w:divBdr>
        <w:top w:val="none" w:sz="0" w:space="0" w:color="auto"/>
        <w:left w:val="none" w:sz="0" w:space="0" w:color="auto"/>
        <w:bottom w:val="none" w:sz="0" w:space="0" w:color="auto"/>
        <w:right w:val="none" w:sz="0" w:space="0" w:color="auto"/>
      </w:divBdr>
      <w:divsChild>
        <w:div w:id="2100830776">
          <w:marLeft w:val="0"/>
          <w:marRight w:val="0"/>
          <w:marTop w:val="0"/>
          <w:marBottom w:val="0"/>
          <w:divBdr>
            <w:top w:val="none" w:sz="0" w:space="0" w:color="auto"/>
            <w:left w:val="none" w:sz="0" w:space="0" w:color="auto"/>
            <w:bottom w:val="none" w:sz="0" w:space="0" w:color="auto"/>
            <w:right w:val="none" w:sz="0" w:space="0" w:color="auto"/>
          </w:divBdr>
          <w:divsChild>
            <w:div w:id="160892771">
              <w:marLeft w:val="0"/>
              <w:marRight w:val="0"/>
              <w:marTop w:val="0"/>
              <w:marBottom w:val="0"/>
              <w:divBdr>
                <w:top w:val="none" w:sz="0" w:space="0" w:color="auto"/>
                <w:left w:val="none" w:sz="0" w:space="0" w:color="auto"/>
                <w:bottom w:val="none" w:sz="0" w:space="0" w:color="auto"/>
                <w:right w:val="none" w:sz="0" w:space="0" w:color="auto"/>
              </w:divBdr>
              <w:divsChild>
                <w:div w:id="6946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15459">
      <w:bodyDiv w:val="1"/>
      <w:marLeft w:val="0"/>
      <w:marRight w:val="0"/>
      <w:marTop w:val="0"/>
      <w:marBottom w:val="0"/>
      <w:divBdr>
        <w:top w:val="none" w:sz="0" w:space="0" w:color="auto"/>
        <w:left w:val="none" w:sz="0" w:space="0" w:color="auto"/>
        <w:bottom w:val="none" w:sz="0" w:space="0" w:color="auto"/>
        <w:right w:val="none" w:sz="0" w:space="0" w:color="auto"/>
      </w:divBdr>
      <w:divsChild>
        <w:div w:id="831486230">
          <w:marLeft w:val="0"/>
          <w:marRight w:val="0"/>
          <w:marTop w:val="0"/>
          <w:marBottom w:val="0"/>
          <w:divBdr>
            <w:top w:val="none" w:sz="0" w:space="0" w:color="auto"/>
            <w:left w:val="none" w:sz="0" w:space="0" w:color="auto"/>
            <w:bottom w:val="none" w:sz="0" w:space="0" w:color="auto"/>
            <w:right w:val="none" w:sz="0" w:space="0" w:color="auto"/>
          </w:divBdr>
          <w:divsChild>
            <w:div w:id="1470900138">
              <w:marLeft w:val="0"/>
              <w:marRight w:val="0"/>
              <w:marTop w:val="0"/>
              <w:marBottom w:val="0"/>
              <w:divBdr>
                <w:top w:val="none" w:sz="0" w:space="0" w:color="auto"/>
                <w:left w:val="none" w:sz="0" w:space="0" w:color="auto"/>
                <w:bottom w:val="none" w:sz="0" w:space="0" w:color="auto"/>
                <w:right w:val="none" w:sz="0" w:space="0" w:color="auto"/>
              </w:divBdr>
              <w:divsChild>
                <w:div w:id="1515460181">
                  <w:marLeft w:val="0"/>
                  <w:marRight w:val="0"/>
                  <w:marTop w:val="0"/>
                  <w:marBottom w:val="0"/>
                  <w:divBdr>
                    <w:top w:val="none" w:sz="0" w:space="0" w:color="auto"/>
                    <w:left w:val="none" w:sz="0" w:space="0" w:color="auto"/>
                    <w:bottom w:val="none" w:sz="0" w:space="0" w:color="auto"/>
                    <w:right w:val="none" w:sz="0" w:space="0" w:color="auto"/>
                  </w:divBdr>
                  <w:divsChild>
                    <w:div w:id="58746839">
                      <w:marLeft w:val="0"/>
                      <w:marRight w:val="0"/>
                      <w:marTop w:val="0"/>
                      <w:marBottom w:val="0"/>
                      <w:divBdr>
                        <w:top w:val="none" w:sz="0" w:space="0" w:color="auto"/>
                        <w:left w:val="none" w:sz="0" w:space="0" w:color="auto"/>
                        <w:bottom w:val="none" w:sz="0" w:space="0" w:color="auto"/>
                        <w:right w:val="none" w:sz="0" w:space="0" w:color="auto"/>
                      </w:divBdr>
                    </w:div>
                    <w:div w:id="214631322">
                      <w:marLeft w:val="0"/>
                      <w:marRight w:val="0"/>
                      <w:marTop w:val="0"/>
                      <w:marBottom w:val="0"/>
                      <w:divBdr>
                        <w:top w:val="none" w:sz="0" w:space="0" w:color="auto"/>
                        <w:left w:val="none" w:sz="0" w:space="0" w:color="auto"/>
                        <w:bottom w:val="none" w:sz="0" w:space="0" w:color="auto"/>
                        <w:right w:val="none" w:sz="0" w:space="0" w:color="auto"/>
                      </w:divBdr>
                    </w:div>
                    <w:div w:id="809831514">
                      <w:marLeft w:val="0"/>
                      <w:marRight w:val="0"/>
                      <w:marTop w:val="0"/>
                      <w:marBottom w:val="0"/>
                      <w:divBdr>
                        <w:top w:val="none" w:sz="0" w:space="0" w:color="auto"/>
                        <w:left w:val="none" w:sz="0" w:space="0" w:color="auto"/>
                        <w:bottom w:val="none" w:sz="0" w:space="0" w:color="auto"/>
                        <w:right w:val="none" w:sz="0" w:space="0" w:color="auto"/>
                      </w:divBdr>
                    </w:div>
                    <w:div w:id="850996262">
                      <w:marLeft w:val="0"/>
                      <w:marRight w:val="0"/>
                      <w:marTop w:val="0"/>
                      <w:marBottom w:val="0"/>
                      <w:divBdr>
                        <w:top w:val="none" w:sz="0" w:space="0" w:color="auto"/>
                        <w:left w:val="none" w:sz="0" w:space="0" w:color="auto"/>
                        <w:bottom w:val="none" w:sz="0" w:space="0" w:color="auto"/>
                        <w:right w:val="none" w:sz="0" w:space="0" w:color="auto"/>
                      </w:divBdr>
                    </w:div>
                    <w:div w:id="1159150610">
                      <w:marLeft w:val="0"/>
                      <w:marRight w:val="0"/>
                      <w:marTop w:val="0"/>
                      <w:marBottom w:val="0"/>
                      <w:divBdr>
                        <w:top w:val="none" w:sz="0" w:space="0" w:color="auto"/>
                        <w:left w:val="none" w:sz="0" w:space="0" w:color="auto"/>
                        <w:bottom w:val="none" w:sz="0" w:space="0" w:color="auto"/>
                        <w:right w:val="none" w:sz="0" w:space="0" w:color="auto"/>
                      </w:divBdr>
                    </w:div>
                    <w:div w:id="1270357561">
                      <w:marLeft w:val="0"/>
                      <w:marRight w:val="0"/>
                      <w:marTop w:val="0"/>
                      <w:marBottom w:val="0"/>
                      <w:divBdr>
                        <w:top w:val="none" w:sz="0" w:space="0" w:color="auto"/>
                        <w:left w:val="none" w:sz="0" w:space="0" w:color="auto"/>
                        <w:bottom w:val="none" w:sz="0" w:space="0" w:color="auto"/>
                        <w:right w:val="none" w:sz="0" w:space="0" w:color="auto"/>
                      </w:divBdr>
                    </w:div>
                    <w:div w:id="1314869526">
                      <w:marLeft w:val="0"/>
                      <w:marRight w:val="0"/>
                      <w:marTop w:val="0"/>
                      <w:marBottom w:val="0"/>
                      <w:divBdr>
                        <w:top w:val="none" w:sz="0" w:space="0" w:color="auto"/>
                        <w:left w:val="none" w:sz="0" w:space="0" w:color="auto"/>
                        <w:bottom w:val="none" w:sz="0" w:space="0" w:color="auto"/>
                        <w:right w:val="none" w:sz="0" w:space="0" w:color="auto"/>
                      </w:divBdr>
                    </w:div>
                    <w:div w:id="1612274139">
                      <w:marLeft w:val="0"/>
                      <w:marRight w:val="0"/>
                      <w:marTop w:val="0"/>
                      <w:marBottom w:val="0"/>
                      <w:divBdr>
                        <w:top w:val="none" w:sz="0" w:space="0" w:color="auto"/>
                        <w:left w:val="none" w:sz="0" w:space="0" w:color="auto"/>
                        <w:bottom w:val="none" w:sz="0" w:space="0" w:color="auto"/>
                        <w:right w:val="none" w:sz="0" w:space="0" w:color="auto"/>
                      </w:divBdr>
                    </w:div>
                    <w:div w:id="1701971137">
                      <w:marLeft w:val="0"/>
                      <w:marRight w:val="0"/>
                      <w:marTop w:val="0"/>
                      <w:marBottom w:val="0"/>
                      <w:divBdr>
                        <w:top w:val="none" w:sz="0" w:space="0" w:color="auto"/>
                        <w:left w:val="none" w:sz="0" w:space="0" w:color="auto"/>
                        <w:bottom w:val="none" w:sz="0" w:space="0" w:color="auto"/>
                        <w:right w:val="none" w:sz="0" w:space="0" w:color="auto"/>
                      </w:divBdr>
                    </w:div>
                    <w:div w:id="20966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3627">
      <w:bodyDiv w:val="1"/>
      <w:marLeft w:val="0"/>
      <w:marRight w:val="0"/>
      <w:marTop w:val="0"/>
      <w:marBottom w:val="0"/>
      <w:divBdr>
        <w:top w:val="none" w:sz="0" w:space="0" w:color="auto"/>
        <w:left w:val="none" w:sz="0" w:space="0" w:color="auto"/>
        <w:bottom w:val="none" w:sz="0" w:space="0" w:color="auto"/>
        <w:right w:val="none" w:sz="0" w:space="0" w:color="auto"/>
      </w:divBdr>
      <w:divsChild>
        <w:div w:id="47731984">
          <w:marLeft w:val="0"/>
          <w:marRight w:val="0"/>
          <w:marTop w:val="0"/>
          <w:marBottom w:val="0"/>
          <w:divBdr>
            <w:top w:val="none" w:sz="0" w:space="0" w:color="auto"/>
            <w:left w:val="none" w:sz="0" w:space="0" w:color="auto"/>
            <w:bottom w:val="none" w:sz="0" w:space="0" w:color="auto"/>
            <w:right w:val="none" w:sz="0" w:space="0" w:color="auto"/>
          </w:divBdr>
          <w:divsChild>
            <w:div w:id="1111975546">
              <w:marLeft w:val="0"/>
              <w:marRight w:val="0"/>
              <w:marTop w:val="0"/>
              <w:marBottom w:val="0"/>
              <w:divBdr>
                <w:top w:val="none" w:sz="0" w:space="0" w:color="auto"/>
                <w:left w:val="none" w:sz="0" w:space="0" w:color="auto"/>
                <w:bottom w:val="none" w:sz="0" w:space="0" w:color="auto"/>
                <w:right w:val="none" w:sz="0" w:space="0" w:color="auto"/>
              </w:divBdr>
              <w:divsChild>
                <w:div w:id="170073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21225">
      <w:bodyDiv w:val="1"/>
      <w:marLeft w:val="0"/>
      <w:marRight w:val="0"/>
      <w:marTop w:val="0"/>
      <w:marBottom w:val="0"/>
      <w:divBdr>
        <w:top w:val="none" w:sz="0" w:space="0" w:color="auto"/>
        <w:left w:val="none" w:sz="0" w:space="0" w:color="auto"/>
        <w:bottom w:val="none" w:sz="0" w:space="0" w:color="auto"/>
        <w:right w:val="none" w:sz="0" w:space="0" w:color="auto"/>
      </w:divBdr>
      <w:divsChild>
        <w:div w:id="1681393614">
          <w:marLeft w:val="0"/>
          <w:marRight w:val="0"/>
          <w:marTop w:val="0"/>
          <w:marBottom w:val="0"/>
          <w:divBdr>
            <w:top w:val="none" w:sz="0" w:space="0" w:color="auto"/>
            <w:left w:val="none" w:sz="0" w:space="0" w:color="auto"/>
            <w:bottom w:val="none" w:sz="0" w:space="0" w:color="auto"/>
            <w:right w:val="none" w:sz="0" w:space="0" w:color="auto"/>
          </w:divBdr>
          <w:divsChild>
            <w:div w:id="1813596661">
              <w:marLeft w:val="0"/>
              <w:marRight w:val="0"/>
              <w:marTop w:val="0"/>
              <w:marBottom w:val="0"/>
              <w:divBdr>
                <w:top w:val="none" w:sz="0" w:space="0" w:color="auto"/>
                <w:left w:val="none" w:sz="0" w:space="0" w:color="auto"/>
                <w:bottom w:val="none" w:sz="0" w:space="0" w:color="auto"/>
                <w:right w:val="none" w:sz="0" w:space="0" w:color="auto"/>
              </w:divBdr>
              <w:divsChild>
                <w:div w:id="1344476761">
                  <w:marLeft w:val="0"/>
                  <w:marRight w:val="0"/>
                  <w:marTop w:val="0"/>
                  <w:marBottom w:val="0"/>
                  <w:divBdr>
                    <w:top w:val="none" w:sz="0" w:space="0" w:color="auto"/>
                    <w:left w:val="none" w:sz="0" w:space="0" w:color="auto"/>
                    <w:bottom w:val="none" w:sz="0" w:space="0" w:color="auto"/>
                    <w:right w:val="none" w:sz="0" w:space="0" w:color="auto"/>
                  </w:divBdr>
                  <w:divsChild>
                    <w:div w:id="6680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164592">
      <w:bodyDiv w:val="1"/>
      <w:marLeft w:val="0"/>
      <w:marRight w:val="0"/>
      <w:marTop w:val="0"/>
      <w:marBottom w:val="0"/>
      <w:divBdr>
        <w:top w:val="none" w:sz="0" w:space="0" w:color="auto"/>
        <w:left w:val="none" w:sz="0" w:space="0" w:color="auto"/>
        <w:bottom w:val="none" w:sz="0" w:space="0" w:color="auto"/>
        <w:right w:val="none" w:sz="0" w:space="0" w:color="auto"/>
      </w:divBdr>
      <w:divsChild>
        <w:div w:id="698318820">
          <w:marLeft w:val="0"/>
          <w:marRight w:val="0"/>
          <w:marTop w:val="0"/>
          <w:marBottom w:val="0"/>
          <w:divBdr>
            <w:top w:val="none" w:sz="0" w:space="0" w:color="auto"/>
            <w:left w:val="none" w:sz="0" w:space="0" w:color="auto"/>
            <w:bottom w:val="none" w:sz="0" w:space="0" w:color="auto"/>
            <w:right w:val="none" w:sz="0" w:space="0" w:color="auto"/>
          </w:divBdr>
          <w:divsChild>
            <w:div w:id="980816234">
              <w:marLeft w:val="0"/>
              <w:marRight w:val="0"/>
              <w:marTop w:val="0"/>
              <w:marBottom w:val="0"/>
              <w:divBdr>
                <w:top w:val="none" w:sz="0" w:space="0" w:color="auto"/>
                <w:left w:val="none" w:sz="0" w:space="0" w:color="auto"/>
                <w:bottom w:val="none" w:sz="0" w:space="0" w:color="auto"/>
                <w:right w:val="none" w:sz="0" w:space="0" w:color="auto"/>
              </w:divBdr>
              <w:divsChild>
                <w:div w:id="1457336528">
                  <w:marLeft w:val="0"/>
                  <w:marRight w:val="0"/>
                  <w:marTop w:val="0"/>
                  <w:marBottom w:val="0"/>
                  <w:divBdr>
                    <w:top w:val="none" w:sz="0" w:space="0" w:color="auto"/>
                    <w:left w:val="none" w:sz="0" w:space="0" w:color="auto"/>
                    <w:bottom w:val="none" w:sz="0" w:space="0" w:color="auto"/>
                    <w:right w:val="none" w:sz="0" w:space="0" w:color="auto"/>
                  </w:divBdr>
                  <w:divsChild>
                    <w:div w:id="1293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169859">
      <w:bodyDiv w:val="1"/>
      <w:marLeft w:val="0"/>
      <w:marRight w:val="0"/>
      <w:marTop w:val="0"/>
      <w:marBottom w:val="0"/>
      <w:divBdr>
        <w:top w:val="none" w:sz="0" w:space="0" w:color="auto"/>
        <w:left w:val="none" w:sz="0" w:space="0" w:color="auto"/>
        <w:bottom w:val="none" w:sz="0" w:space="0" w:color="auto"/>
        <w:right w:val="none" w:sz="0" w:space="0" w:color="auto"/>
      </w:divBdr>
      <w:divsChild>
        <w:div w:id="163937085">
          <w:marLeft w:val="0"/>
          <w:marRight w:val="0"/>
          <w:marTop w:val="0"/>
          <w:marBottom w:val="0"/>
          <w:divBdr>
            <w:top w:val="none" w:sz="0" w:space="0" w:color="auto"/>
            <w:left w:val="none" w:sz="0" w:space="0" w:color="auto"/>
            <w:bottom w:val="none" w:sz="0" w:space="0" w:color="auto"/>
            <w:right w:val="none" w:sz="0" w:space="0" w:color="auto"/>
          </w:divBdr>
          <w:divsChild>
            <w:div w:id="417363189">
              <w:marLeft w:val="0"/>
              <w:marRight w:val="0"/>
              <w:marTop w:val="0"/>
              <w:marBottom w:val="0"/>
              <w:divBdr>
                <w:top w:val="none" w:sz="0" w:space="0" w:color="auto"/>
                <w:left w:val="none" w:sz="0" w:space="0" w:color="auto"/>
                <w:bottom w:val="none" w:sz="0" w:space="0" w:color="auto"/>
                <w:right w:val="none" w:sz="0" w:space="0" w:color="auto"/>
              </w:divBdr>
              <w:divsChild>
                <w:div w:id="57331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sa=i&amp;rct=j&amp;q=&amp;esrc=s&amp;source=images&amp;cd=&amp;cad=rja&amp;uact=8&amp;ved=0CAcQjRw&amp;url=http://arcangeliedemoni.blogspot.com/2009/07/la-kabbalah-misticismo-ebraico.html&amp;ei=g_vtVP7BDMP0OqbggdgB&amp;bvm=bv.86956481,d.d2s&amp;psig=AFQjCNHvSSCIpbgIK-EgX5TmAOYnjyGLBg&amp;ust=1424968926647618"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EDDF6-A5AF-4BCD-A9B3-B5A5FBF9E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4</Pages>
  <Words>1430</Words>
  <Characters>8152</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Acer</cp:lastModifiedBy>
  <cp:revision>20</cp:revision>
  <cp:lastPrinted>2013-01-22T10:55:00Z</cp:lastPrinted>
  <dcterms:created xsi:type="dcterms:W3CDTF">2012-11-13T16:23:00Z</dcterms:created>
  <dcterms:modified xsi:type="dcterms:W3CDTF">2015-03-11T10:25:00Z</dcterms:modified>
</cp:coreProperties>
</file>