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14" w:rsidRDefault="00666B14" w:rsidP="00183C77">
      <w:pPr>
        <w:shd w:val="clear" w:color="auto" w:fill="FFFFCC"/>
        <w:spacing w:after="0"/>
        <w:jc w:val="center"/>
        <w:rPr>
          <w:rFonts w:ascii="Book Antiqua" w:hAnsi="Book Antiqua"/>
          <w:b/>
          <w:sz w:val="28"/>
        </w:rPr>
      </w:pPr>
      <w:r w:rsidRPr="0051491B">
        <w:rPr>
          <w:rFonts w:ascii="Book Antiqua" w:hAnsi="Book Antiqua"/>
          <w:b/>
          <w:sz w:val="28"/>
        </w:rPr>
        <w:t>Diocesi di Assisi – Nocera Umbra – Gualdo Tadino</w:t>
      </w:r>
    </w:p>
    <w:p w:rsidR="00844062" w:rsidRPr="00844062" w:rsidRDefault="00844062" w:rsidP="00844062">
      <w:pPr>
        <w:spacing w:after="0"/>
        <w:jc w:val="center"/>
        <w:rPr>
          <w:rFonts w:ascii="Book Antiqua" w:hAnsi="Book Antiqua"/>
          <w:b/>
          <w:sz w:val="8"/>
        </w:rPr>
      </w:pPr>
    </w:p>
    <w:p w:rsidR="00183C77" w:rsidRDefault="00183C77" w:rsidP="00844062">
      <w:pPr>
        <w:spacing w:after="0"/>
        <w:jc w:val="both"/>
        <w:rPr>
          <w:rFonts w:ascii="Verdana" w:eastAsia="Times New Roman" w:hAnsi="Verdana" w:cs="Times New Roman"/>
          <w:sz w:val="16"/>
          <w:szCs w:val="24"/>
          <w:lang w:eastAsia="it-IT"/>
        </w:rPr>
      </w:pPr>
    </w:p>
    <w:p w:rsidR="00D763E2" w:rsidRPr="00844062" w:rsidRDefault="00844062" w:rsidP="00844062">
      <w:pPr>
        <w:spacing w:after="0"/>
        <w:jc w:val="both"/>
        <w:rPr>
          <w:rFonts w:ascii="Verdana" w:eastAsia="Times New Roman" w:hAnsi="Verdana" w:cs="Times New Roman"/>
          <w:sz w:val="16"/>
          <w:szCs w:val="24"/>
          <w:lang w:eastAsia="it-IT"/>
        </w:rPr>
      </w:pPr>
      <w:r w:rsidRPr="00844062">
        <w:rPr>
          <w:noProof/>
          <w:sz w:val="18"/>
          <w:lang w:eastAsia="it-IT"/>
        </w:rPr>
        <w:drawing>
          <wp:anchor distT="0" distB="0" distL="114300" distR="114300" simplePos="0" relativeHeight="251658240" behindDoc="0" locked="0" layoutInCell="1" allowOverlap="1">
            <wp:simplePos x="0" y="0"/>
            <wp:positionH relativeFrom="column">
              <wp:posOffset>30480</wp:posOffset>
            </wp:positionH>
            <wp:positionV relativeFrom="paragraph">
              <wp:posOffset>155575</wp:posOffset>
            </wp:positionV>
            <wp:extent cx="1953260" cy="2619375"/>
            <wp:effectExtent l="190500" t="152400" r="180340" b="142875"/>
            <wp:wrapSquare wrapText="bothSides"/>
            <wp:docPr id="1" name="Immagine 1" descr="http://www.parrocchie.it/muggio/taccona/Mosaico/immagini/agn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rocchie.it/muggio/taccona/Mosaico/immagini/agnello.jpg"/>
                    <pic:cNvPicPr>
                      <a:picLocks noChangeAspect="1" noChangeArrowheads="1"/>
                    </pic:cNvPicPr>
                  </pic:nvPicPr>
                  <pic:blipFill>
                    <a:blip r:embed="rId8" cstate="print"/>
                    <a:srcRect/>
                    <a:stretch>
                      <a:fillRect/>
                    </a:stretch>
                  </pic:blipFill>
                  <pic:spPr bwMode="auto">
                    <a:xfrm>
                      <a:off x="0" y="0"/>
                      <a:ext cx="1953260" cy="2619375"/>
                    </a:xfrm>
                    <a:prstGeom prst="rect">
                      <a:avLst/>
                    </a:prstGeom>
                    <a:ln>
                      <a:noFill/>
                    </a:ln>
                    <a:effectLst>
                      <a:outerShdw blurRad="190500" algn="tl" rotWithShape="0">
                        <a:srgbClr val="000000">
                          <a:alpha val="70000"/>
                        </a:srgbClr>
                      </a:outerShdw>
                    </a:effectLst>
                  </pic:spPr>
                </pic:pic>
              </a:graphicData>
            </a:graphic>
          </wp:anchor>
        </w:drawing>
      </w:r>
      <w:bookmarkStart w:id="0" w:name="VER_1"/>
      <w:bookmarkEnd w:id="0"/>
      <w:r w:rsidR="00D763E2" w:rsidRPr="00844062">
        <w:rPr>
          <w:rFonts w:ascii="Verdana" w:eastAsia="Times New Roman" w:hAnsi="Verdana" w:cs="Times New Roman"/>
          <w:sz w:val="16"/>
          <w:szCs w:val="24"/>
          <w:lang w:eastAsia="it-IT"/>
        </w:rPr>
        <w:t>E vidi, nella mano destra di Colui che sedeva sul trono, un libro scritto sul lato interno e su quello esterno, sigillato con sette sigilli.</w:t>
      </w:r>
      <w:r w:rsidR="00D763E2" w:rsidRPr="00844062">
        <w:rPr>
          <w:rFonts w:ascii="Verdana" w:eastAsia="Times New Roman" w:hAnsi="Verdana" w:cs="Times New Roman"/>
          <w:sz w:val="16"/>
          <w:szCs w:val="24"/>
          <w:vertAlign w:val="superscript"/>
          <w:lang w:eastAsia="it-IT"/>
        </w:rPr>
        <w:t xml:space="preserve"> </w:t>
      </w:r>
      <w:r w:rsidR="00D763E2" w:rsidRPr="00844062">
        <w:rPr>
          <w:rFonts w:ascii="Verdana" w:eastAsia="Times New Roman" w:hAnsi="Verdana" w:cs="Times New Roman"/>
          <w:sz w:val="16"/>
          <w:szCs w:val="24"/>
          <w:lang w:eastAsia="it-IT"/>
        </w:rPr>
        <w:t>Vidi un angelo forte che proclamava a gran voce: "Chi è degno di aprire il libro e scioglierne i sigilli?".</w:t>
      </w:r>
      <w:r w:rsidR="00D763E2" w:rsidRPr="00844062">
        <w:rPr>
          <w:rFonts w:ascii="Verdana" w:eastAsia="Times New Roman" w:hAnsi="Verdana" w:cs="Times New Roman"/>
          <w:sz w:val="16"/>
          <w:szCs w:val="24"/>
          <w:vertAlign w:val="superscript"/>
          <w:lang w:eastAsia="it-IT"/>
        </w:rPr>
        <w:t xml:space="preserve"> </w:t>
      </w:r>
      <w:r w:rsidR="00D763E2" w:rsidRPr="00844062">
        <w:rPr>
          <w:rFonts w:ascii="Verdana" w:eastAsia="Times New Roman" w:hAnsi="Verdana" w:cs="Times New Roman"/>
          <w:sz w:val="16"/>
          <w:szCs w:val="24"/>
          <w:lang w:eastAsia="it-IT"/>
        </w:rPr>
        <w:t>Ma nessuno né in cielo, né in terra, né sotto terra, era in grado di aprire il libro e di guardarlo. Io piangevo molto, pe</w:t>
      </w:r>
      <w:r w:rsidR="00D763E2" w:rsidRPr="00844062">
        <w:rPr>
          <w:rFonts w:ascii="Verdana" w:eastAsia="Times New Roman" w:hAnsi="Verdana" w:cs="Times New Roman"/>
          <w:sz w:val="16"/>
          <w:szCs w:val="24"/>
          <w:lang w:eastAsia="it-IT"/>
        </w:rPr>
        <w:t>r</w:t>
      </w:r>
      <w:r w:rsidR="00D763E2" w:rsidRPr="00844062">
        <w:rPr>
          <w:rFonts w:ascii="Verdana" w:eastAsia="Times New Roman" w:hAnsi="Verdana" w:cs="Times New Roman"/>
          <w:sz w:val="16"/>
          <w:szCs w:val="24"/>
          <w:lang w:eastAsia="it-IT"/>
        </w:rPr>
        <w:t xml:space="preserve">ché non fu trovato nessuno degno di aprire il libro e di guardarlo. </w:t>
      </w: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Uno degli anziani mi disse: "Non piangere; ha vinto il leone della tribù di Giuda, il Ge</w:t>
      </w:r>
      <w:r w:rsidRPr="00844062">
        <w:rPr>
          <w:rFonts w:ascii="Verdana" w:eastAsia="Times New Roman" w:hAnsi="Verdana" w:cs="Times New Roman"/>
          <w:sz w:val="16"/>
          <w:szCs w:val="24"/>
          <w:lang w:eastAsia="it-IT"/>
        </w:rPr>
        <w:t>r</w:t>
      </w:r>
      <w:r w:rsidRPr="00844062">
        <w:rPr>
          <w:rFonts w:ascii="Verdana" w:eastAsia="Times New Roman" w:hAnsi="Verdana" w:cs="Times New Roman"/>
          <w:sz w:val="16"/>
          <w:szCs w:val="24"/>
          <w:lang w:eastAsia="it-IT"/>
        </w:rPr>
        <w:t>moglio di Davide, e aprirà il libro e i suoi se</w:t>
      </w:r>
      <w:r w:rsidRPr="00844062">
        <w:rPr>
          <w:rFonts w:ascii="Verdana" w:eastAsia="Times New Roman" w:hAnsi="Verdana" w:cs="Times New Roman"/>
          <w:sz w:val="16"/>
          <w:szCs w:val="24"/>
          <w:lang w:eastAsia="it-IT"/>
        </w:rPr>
        <w:t>t</w:t>
      </w:r>
      <w:r w:rsidRPr="00844062">
        <w:rPr>
          <w:rFonts w:ascii="Verdana" w:eastAsia="Times New Roman" w:hAnsi="Verdana" w:cs="Times New Roman"/>
          <w:sz w:val="16"/>
          <w:szCs w:val="24"/>
          <w:lang w:eastAsia="it-IT"/>
        </w:rPr>
        <w:t>te sigilli".</w:t>
      </w: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lang w:eastAsia="it-IT"/>
        </w:rPr>
        <w:t xml:space="preserve"> Poi vidi, in mezzo al trono, circondato dai quattro esseri viventi e dagli anziani, un </w:t>
      </w:r>
      <w:r w:rsidRPr="00844062">
        <w:rPr>
          <w:rFonts w:ascii="Verdana" w:eastAsia="Times New Roman" w:hAnsi="Verdana" w:cs="Times New Roman"/>
          <w:sz w:val="16"/>
          <w:szCs w:val="24"/>
          <w:lang w:eastAsia="it-IT"/>
        </w:rPr>
        <w:t>A</w:t>
      </w:r>
      <w:r w:rsidRPr="00844062">
        <w:rPr>
          <w:rFonts w:ascii="Verdana" w:eastAsia="Times New Roman" w:hAnsi="Verdana" w:cs="Times New Roman"/>
          <w:sz w:val="16"/>
          <w:szCs w:val="24"/>
          <w:lang w:eastAsia="it-IT"/>
        </w:rPr>
        <w:t>gnello, in piedi, come immolato; aveva sette corna e sette occhi, i quali sono i sette spiriti di Dio mandati su tutta la terra.</w:t>
      </w: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Giunse e prese il libro dalla destra di Colui che sedeva sul trono.</w:t>
      </w: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E quando l'ebbe preso, i quattro esseri viventi e i ventiquattro anziani si pr</w:t>
      </w:r>
      <w:r w:rsidRPr="00844062">
        <w:rPr>
          <w:rFonts w:ascii="Verdana" w:eastAsia="Times New Roman" w:hAnsi="Verdana" w:cs="Times New Roman"/>
          <w:sz w:val="16"/>
          <w:szCs w:val="24"/>
          <w:lang w:eastAsia="it-IT"/>
        </w:rPr>
        <w:t>o</w:t>
      </w:r>
      <w:r w:rsidRPr="00844062">
        <w:rPr>
          <w:rFonts w:ascii="Verdana" w:eastAsia="Times New Roman" w:hAnsi="Verdana" w:cs="Times New Roman"/>
          <w:sz w:val="16"/>
          <w:szCs w:val="24"/>
          <w:lang w:eastAsia="it-IT"/>
        </w:rPr>
        <w:t>strarono davanti all'Agnello, avendo ciascuno una cetra e coppe d'oro colme di profumi, che sono le preghiere dei santi,</w:t>
      </w: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e cantavano un canto nuovo:</w:t>
      </w:r>
    </w:p>
    <w:p w:rsidR="00D763E2" w:rsidRPr="00844062" w:rsidRDefault="00D763E2" w:rsidP="00844062">
      <w:pPr>
        <w:spacing w:after="0" w:line="240" w:lineRule="auto"/>
        <w:ind w:left="720"/>
        <w:jc w:val="both"/>
        <w:rPr>
          <w:rFonts w:ascii="Verdana" w:eastAsia="Times New Roman" w:hAnsi="Verdana" w:cs="Times New Roman"/>
          <w:sz w:val="6"/>
          <w:szCs w:val="24"/>
          <w:lang w:eastAsia="it-IT"/>
        </w:rPr>
      </w:pP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lang w:eastAsia="it-IT"/>
        </w:rPr>
        <w:t>"Tu sei degno di prendere il libro</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e di aprirne i sigilli,</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perché sei stato immolato</w:t>
      </w: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lang w:eastAsia="it-IT"/>
        </w:rPr>
        <w:t>e hai riscattato per Dio, con il tuo sangue,</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uomini di ogni tribù, lingua, popolo e nazi</w:t>
      </w:r>
      <w:r w:rsidRPr="00844062">
        <w:rPr>
          <w:rFonts w:ascii="Verdana" w:eastAsia="Times New Roman" w:hAnsi="Verdana" w:cs="Times New Roman"/>
          <w:sz w:val="16"/>
          <w:szCs w:val="24"/>
          <w:lang w:eastAsia="it-IT"/>
        </w:rPr>
        <w:t>o</w:t>
      </w:r>
      <w:r w:rsidRPr="00844062">
        <w:rPr>
          <w:rFonts w:ascii="Verdana" w:eastAsia="Times New Roman" w:hAnsi="Verdana" w:cs="Times New Roman"/>
          <w:sz w:val="16"/>
          <w:szCs w:val="24"/>
          <w:lang w:eastAsia="it-IT"/>
        </w:rPr>
        <w:t>ne,</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e hai fatto di loro, per il nostro Dio,</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un regno e sacerdoti,</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e regneranno sopra la terra".</w:t>
      </w:r>
    </w:p>
    <w:p w:rsidR="00D763E2" w:rsidRPr="00844062" w:rsidRDefault="00D763E2" w:rsidP="00844062">
      <w:pPr>
        <w:spacing w:after="0" w:line="240" w:lineRule="auto"/>
        <w:ind w:left="720"/>
        <w:jc w:val="both"/>
        <w:rPr>
          <w:rFonts w:ascii="Verdana" w:eastAsia="Times New Roman" w:hAnsi="Verdana" w:cs="Times New Roman"/>
          <w:sz w:val="6"/>
          <w:szCs w:val="24"/>
          <w:lang w:eastAsia="it-IT"/>
        </w:rPr>
      </w:pP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 xml:space="preserve">E vidi, e udii voci di molti angeli attorno al trono e agli esseri viventi e agli anziani. Il loro numero era miriadi di miriadi e migliaia di migliaia </w:t>
      </w: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e dicevano a gran voce:</w:t>
      </w:r>
    </w:p>
    <w:p w:rsidR="00D763E2" w:rsidRPr="00844062" w:rsidRDefault="00D763E2" w:rsidP="00844062">
      <w:pPr>
        <w:spacing w:after="0" w:line="240" w:lineRule="auto"/>
        <w:ind w:left="720"/>
        <w:jc w:val="both"/>
        <w:rPr>
          <w:rFonts w:ascii="Verdana" w:eastAsia="Times New Roman" w:hAnsi="Verdana" w:cs="Times New Roman"/>
          <w:sz w:val="6"/>
          <w:szCs w:val="24"/>
          <w:lang w:eastAsia="it-IT"/>
        </w:rPr>
      </w:pP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lang w:eastAsia="it-IT"/>
        </w:rPr>
        <w:t>"L'Agnello, che è stato immolato,</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è degno di ricevere potenza e ricchezza,</w:t>
      </w: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lang w:eastAsia="it-IT"/>
        </w:rPr>
        <w:t>sapienza e forza,</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onore, gloria e benedizione".</w:t>
      </w:r>
    </w:p>
    <w:p w:rsidR="00D763E2" w:rsidRPr="00844062" w:rsidRDefault="00D763E2" w:rsidP="00844062">
      <w:pPr>
        <w:spacing w:after="0" w:line="240" w:lineRule="auto"/>
        <w:ind w:left="720"/>
        <w:jc w:val="both"/>
        <w:rPr>
          <w:rFonts w:ascii="Verdana" w:eastAsia="Times New Roman" w:hAnsi="Verdana" w:cs="Times New Roman"/>
          <w:sz w:val="6"/>
          <w:szCs w:val="24"/>
          <w:lang w:eastAsia="it-IT"/>
        </w:rPr>
      </w:pP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Tutte le creature nel cielo e sulla terra, sotto terra e nel mare, e tutti gli esseri che vi si trovavano, udii che dicevano:</w:t>
      </w:r>
    </w:p>
    <w:p w:rsidR="00D763E2" w:rsidRPr="00844062" w:rsidRDefault="00D763E2" w:rsidP="00844062">
      <w:pPr>
        <w:spacing w:after="0" w:line="240" w:lineRule="auto"/>
        <w:jc w:val="both"/>
        <w:rPr>
          <w:rFonts w:ascii="Verdana" w:eastAsia="Times New Roman" w:hAnsi="Verdana" w:cs="Times New Roman"/>
          <w:sz w:val="6"/>
          <w:szCs w:val="24"/>
          <w:lang w:eastAsia="it-IT"/>
        </w:rPr>
      </w:pP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lang w:eastAsia="it-IT"/>
        </w:rPr>
        <w:t>"A Colui che siede sul trono e all'Agnello</w:t>
      </w:r>
      <w:r w:rsidR="00B91B4B">
        <w:rPr>
          <w:rFonts w:ascii="Verdana" w:eastAsia="Times New Roman" w:hAnsi="Verdana" w:cs="Times New Roman"/>
          <w:sz w:val="16"/>
          <w:szCs w:val="24"/>
          <w:lang w:eastAsia="it-IT"/>
        </w:rPr>
        <w:t xml:space="preserve"> / </w:t>
      </w:r>
      <w:r w:rsidRPr="00844062">
        <w:rPr>
          <w:rFonts w:ascii="Verdana" w:eastAsia="Times New Roman" w:hAnsi="Verdana" w:cs="Times New Roman"/>
          <w:sz w:val="16"/>
          <w:szCs w:val="24"/>
          <w:lang w:eastAsia="it-IT"/>
        </w:rPr>
        <w:t>lode, onore, gloria e potenza,</w:t>
      </w:r>
    </w:p>
    <w:p w:rsidR="00D763E2" w:rsidRPr="0084406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lang w:eastAsia="it-IT"/>
        </w:rPr>
        <w:t>nei secoli dei secoli".</w:t>
      </w:r>
    </w:p>
    <w:p w:rsidR="00D763E2" w:rsidRPr="00844062" w:rsidRDefault="00D763E2" w:rsidP="00844062">
      <w:pPr>
        <w:spacing w:after="0" w:line="240" w:lineRule="auto"/>
        <w:ind w:left="720"/>
        <w:jc w:val="both"/>
        <w:rPr>
          <w:rFonts w:ascii="Verdana" w:eastAsia="Times New Roman" w:hAnsi="Verdana" w:cs="Times New Roman"/>
          <w:sz w:val="6"/>
          <w:szCs w:val="24"/>
          <w:lang w:eastAsia="it-IT"/>
        </w:rPr>
      </w:pPr>
    </w:p>
    <w:p w:rsidR="00D763E2" w:rsidRDefault="00D763E2" w:rsidP="00844062">
      <w:pPr>
        <w:spacing w:after="0" w:line="240" w:lineRule="auto"/>
        <w:jc w:val="both"/>
        <w:rPr>
          <w:rFonts w:ascii="Verdana" w:eastAsia="Times New Roman" w:hAnsi="Verdana" w:cs="Times New Roman"/>
          <w:sz w:val="16"/>
          <w:szCs w:val="24"/>
          <w:lang w:eastAsia="it-IT"/>
        </w:rPr>
      </w:pPr>
      <w:r w:rsidRPr="00844062">
        <w:rPr>
          <w:rFonts w:ascii="Verdana" w:eastAsia="Times New Roman" w:hAnsi="Verdana" w:cs="Times New Roman"/>
          <w:sz w:val="16"/>
          <w:szCs w:val="24"/>
          <w:vertAlign w:val="superscript"/>
          <w:lang w:eastAsia="it-IT"/>
        </w:rPr>
        <w:t xml:space="preserve"> </w:t>
      </w:r>
      <w:r w:rsidRPr="00844062">
        <w:rPr>
          <w:rFonts w:ascii="Verdana" w:eastAsia="Times New Roman" w:hAnsi="Verdana" w:cs="Times New Roman"/>
          <w:sz w:val="16"/>
          <w:szCs w:val="24"/>
          <w:lang w:eastAsia="it-IT"/>
        </w:rPr>
        <w:t>E i quattro esseri viventi dicevano: "Amen". E gli anziani si prostrarono in adorazione» (Ap 5, 1-14).</w:t>
      </w:r>
    </w:p>
    <w:p w:rsidR="00B91B4B" w:rsidRDefault="00B91B4B" w:rsidP="00844062">
      <w:pPr>
        <w:spacing w:after="0" w:line="240" w:lineRule="auto"/>
        <w:jc w:val="both"/>
        <w:rPr>
          <w:rFonts w:ascii="Verdana" w:eastAsia="Times New Roman" w:hAnsi="Verdana" w:cs="Times New Roman"/>
          <w:sz w:val="16"/>
          <w:szCs w:val="24"/>
          <w:lang w:eastAsia="it-IT"/>
        </w:rPr>
      </w:pPr>
    </w:p>
    <w:p w:rsidR="00183C77" w:rsidRDefault="00183C77" w:rsidP="00844062">
      <w:pPr>
        <w:spacing w:after="0" w:line="240" w:lineRule="auto"/>
        <w:jc w:val="both"/>
        <w:rPr>
          <w:rFonts w:ascii="Verdana" w:eastAsia="Times New Roman" w:hAnsi="Verdana" w:cs="Times New Roman"/>
          <w:sz w:val="16"/>
          <w:szCs w:val="24"/>
          <w:lang w:eastAsia="it-IT"/>
        </w:rPr>
      </w:pPr>
    </w:p>
    <w:p w:rsidR="00B91B4B" w:rsidRDefault="00B91B4B" w:rsidP="00844062">
      <w:pPr>
        <w:spacing w:after="0" w:line="240" w:lineRule="auto"/>
        <w:jc w:val="both"/>
        <w:rPr>
          <w:rFonts w:ascii="Verdana" w:eastAsia="Times New Roman" w:hAnsi="Verdana" w:cs="Times New Roman"/>
          <w:sz w:val="16"/>
          <w:szCs w:val="24"/>
          <w:lang w:eastAsia="it-IT"/>
        </w:rPr>
      </w:pPr>
    </w:p>
    <w:p w:rsidR="00B91B4B" w:rsidRDefault="00B91B4B" w:rsidP="00183C77">
      <w:pPr>
        <w:shd w:val="clear" w:color="auto" w:fill="FFFFCC"/>
        <w:spacing w:after="0"/>
        <w:jc w:val="center"/>
        <w:rPr>
          <w:rFonts w:ascii="Book Antiqua" w:hAnsi="Book Antiqua"/>
          <w:b/>
          <w:noProof/>
          <w:lang w:eastAsia="it-IT"/>
        </w:rPr>
      </w:pPr>
      <w:r>
        <w:rPr>
          <w:rFonts w:ascii="Book Antiqua" w:hAnsi="Book Antiqua"/>
          <w:b/>
          <w:noProof/>
          <w:lang w:eastAsia="it-IT"/>
        </w:rPr>
        <w:t>Gesù, Parola del Padre è il senso della storia</w:t>
      </w:r>
    </w:p>
    <w:p w:rsidR="00B91B4B" w:rsidRPr="002C7B88" w:rsidRDefault="00B91B4B" w:rsidP="00183C77">
      <w:pPr>
        <w:shd w:val="clear" w:color="auto" w:fill="FFFFCC"/>
        <w:spacing w:after="0"/>
        <w:jc w:val="center"/>
        <w:rPr>
          <w:rFonts w:ascii="Book Antiqua" w:hAnsi="Book Antiqua"/>
        </w:rPr>
      </w:pPr>
      <w:r>
        <w:rPr>
          <w:rFonts w:ascii="Book Antiqua" w:hAnsi="Book Antiqua"/>
        </w:rPr>
        <w:t>Ap 5, 1-14</w:t>
      </w:r>
    </w:p>
    <w:p w:rsidR="00B91B4B" w:rsidRPr="0051491B" w:rsidRDefault="00B91B4B" w:rsidP="00183C77">
      <w:pPr>
        <w:shd w:val="clear" w:color="auto" w:fill="FFFFCC"/>
        <w:spacing w:after="0"/>
        <w:jc w:val="center"/>
        <w:rPr>
          <w:rFonts w:ascii="Book Antiqua" w:hAnsi="Book Antiqua"/>
          <w:b/>
          <w:sz w:val="20"/>
        </w:rPr>
        <w:sectPr w:rsidR="00B91B4B" w:rsidRPr="0051491B" w:rsidSect="00CA618F">
          <w:pgSz w:w="8392" w:h="11907" w:code="11"/>
          <w:pgMar w:top="567" w:right="567" w:bottom="567" w:left="567" w:header="709" w:footer="709" w:gutter="0"/>
          <w:cols w:space="708"/>
          <w:titlePg/>
          <w:docGrid w:linePitch="360"/>
        </w:sectPr>
      </w:pPr>
      <w:r w:rsidRPr="0051491B">
        <w:rPr>
          <w:rFonts w:ascii="Book Antiqua" w:hAnsi="Book Antiqua"/>
          <w:b/>
          <w:sz w:val="20"/>
        </w:rPr>
        <w:t xml:space="preserve">Schemi biblici </w:t>
      </w:r>
      <w:r>
        <w:rPr>
          <w:rFonts w:ascii="Book Antiqua" w:hAnsi="Book Antiqua"/>
          <w:b/>
          <w:sz w:val="20"/>
        </w:rPr>
        <w:t xml:space="preserve">9 - 2015 </w:t>
      </w:r>
      <w:r w:rsidRPr="0051491B">
        <w:rPr>
          <w:rFonts w:ascii="Book Antiqua" w:hAnsi="Book Antiqua"/>
          <w:b/>
          <w:sz w:val="20"/>
        </w:rPr>
        <w:t>(a cura di</w:t>
      </w:r>
      <w:r>
        <w:rPr>
          <w:rFonts w:ascii="Book Antiqua" w:hAnsi="Book Antiqua"/>
          <w:b/>
          <w:sz w:val="20"/>
        </w:rPr>
        <w:t xml:space="preserve"> D</w:t>
      </w:r>
      <w:r w:rsidRPr="0051491B">
        <w:rPr>
          <w:rFonts w:ascii="Book Antiqua" w:hAnsi="Book Antiqua"/>
          <w:b/>
          <w:sz w:val="20"/>
        </w:rPr>
        <w:t xml:space="preserve">. Giovanni </w:t>
      </w:r>
      <w:proofErr w:type="spellStart"/>
      <w:r w:rsidRPr="0051491B">
        <w:rPr>
          <w:rFonts w:ascii="Book Antiqua" w:hAnsi="Book Antiqua"/>
          <w:b/>
          <w:sz w:val="20"/>
        </w:rPr>
        <w:t>Raia</w:t>
      </w:r>
      <w:proofErr w:type="spellEnd"/>
      <w:r w:rsidRPr="0051491B">
        <w:rPr>
          <w:rFonts w:ascii="Book Antiqua" w:hAnsi="Book Antiqua"/>
          <w:b/>
          <w:sz w:val="20"/>
        </w:rPr>
        <w:t>)</w:t>
      </w:r>
    </w:p>
    <w:p w:rsidR="00844062" w:rsidRDefault="00DB2613" w:rsidP="00844062">
      <w:pPr>
        <w:spacing w:after="0"/>
        <w:jc w:val="both"/>
        <w:rPr>
          <w:rFonts w:ascii="Verdana" w:eastAsia="Calibri" w:hAnsi="Verdana" w:cs="Times New Roman"/>
          <w:sz w:val="16"/>
          <w:szCs w:val="16"/>
        </w:rPr>
      </w:pPr>
      <w:r>
        <w:rPr>
          <w:rFonts w:ascii="Verdana" w:eastAsia="Calibri" w:hAnsi="Verdana" w:cs="Times New Roman"/>
          <w:sz w:val="16"/>
          <w:szCs w:val="16"/>
        </w:rPr>
        <w:lastRenderedPageBreak/>
        <w:t>Siamo</w:t>
      </w:r>
      <w:r w:rsidR="00844062" w:rsidRPr="00B91B4B">
        <w:rPr>
          <w:rFonts w:ascii="Verdana" w:eastAsia="Calibri" w:hAnsi="Verdana" w:cs="Times New Roman"/>
          <w:sz w:val="16"/>
          <w:szCs w:val="16"/>
        </w:rPr>
        <w:t xml:space="preserve"> nella parte prima della sezione profetica del testo giovanneo: quella che contiene e svela i destini del mondo (Ap 4, 11–11, 18). In 4, 1 il «servo» di Gesù Cristo (Ap 1, 1), «fratello e compagno nella tribolazione, nel regno e nella perseveranza in Gesù»(Ap 1, 9) è stato invitato a varcare la soglie della porta aperta del cielo e a contemplare «il trono nel cielo, e sul trono Uno (un sedente)». Attorno al trono ci sono ventiquattro seggi con ventiquattro vegliardi occupati in una solenne liturgia di lode.  Pronti a far riconoscere la grandezza unica di Dio: getteranno le loro corone ai piedi di Dio.</w:t>
      </w:r>
    </w:p>
    <w:p w:rsidR="00B91B4B" w:rsidRPr="00B91B4B" w:rsidRDefault="00B91B4B" w:rsidP="00844062">
      <w:pPr>
        <w:spacing w:after="0"/>
        <w:jc w:val="both"/>
        <w:rPr>
          <w:rFonts w:ascii="Verdana" w:eastAsia="Calibri" w:hAnsi="Verdana" w:cs="Times New Roman"/>
          <w:sz w:val="10"/>
          <w:szCs w:val="16"/>
        </w:rPr>
      </w:pPr>
    </w:p>
    <w:p w:rsidR="00844062" w:rsidRDefault="00844062" w:rsidP="00844062">
      <w:pPr>
        <w:spacing w:after="0"/>
        <w:jc w:val="both"/>
        <w:rPr>
          <w:rFonts w:ascii="Verdana" w:eastAsia="Calibri" w:hAnsi="Verdana" w:cs="Times New Roman"/>
          <w:sz w:val="16"/>
          <w:szCs w:val="16"/>
        </w:rPr>
      </w:pPr>
      <w:r w:rsidRPr="00B91B4B">
        <w:rPr>
          <w:rFonts w:ascii="Verdana" w:hAnsi="Verdana"/>
          <w:sz w:val="16"/>
          <w:szCs w:val="16"/>
        </w:rPr>
        <w:t xml:space="preserve">Il </w:t>
      </w:r>
      <w:r w:rsidRPr="00B91B4B">
        <w:rPr>
          <w:rFonts w:ascii="Verdana" w:hAnsi="Verdana"/>
          <w:b/>
          <w:sz w:val="16"/>
          <w:szCs w:val="16"/>
        </w:rPr>
        <w:t>sedente</w:t>
      </w:r>
      <w:r w:rsidRPr="00B91B4B">
        <w:rPr>
          <w:rFonts w:ascii="Verdana" w:eastAsia="Calibri" w:hAnsi="Verdana" w:cs="Times New Roman"/>
          <w:sz w:val="16"/>
          <w:szCs w:val="16"/>
        </w:rPr>
        <w:t xml:space="preserve"> porta un rotolo nella mano, scritto su ambedue i lati e sigillato con sette sigi</w:t>
      </w:r>
      <w:r w:rsidRPr="00B91B4B">
        <w:rPr>
          <w:rFonts w:ascii="Verdana" w:eastAsia="Calibri" w:hAnsi="Verdana" w:cs="Times New Roman"/>
          <w:sz w:val="16"/>
          <w:szCs w:val="16"/>
        </w:rPr>
        <w:t>l</w:t>
      </w:r>
      <w:r w:rsidRPr="00B91B4B">
        <w:rPr>
          <w:rFonts w:ascii="Verdana" w:eastAsia="Calibri" w:hAnsi="Verdana" w:cs="Times New Roman"/>
          <w:sz w:val="16"/>
          <w:szCs w:val="16"/>
        </w:rPr>
        <w:t xml:space="preserve">li. Dunque impossibile ad aprirsi e a leggersi. Sicché ciò che esso contiene e che riguarda i destini della storia è consegnato al nascondimento. </w:t>
      </w:r>
    </w:p>
    <w:p w:rsidR="00B91B4B" w:rsidRPr="00B91B4B" w:rsidRDefault="00B91B4B" w:rsidP="00844062">
      <w:pPr>
        <w:spacing w:after="0"/>
        <w:jc w:val="both"/>
        <w:rPr>
          <w:rFonts w:ascii="Verdana" w:eastAsia="Calibri" w:hAnsi="Verdana" w:cs="Times New Roman"/>
          <w:sz w:val="10"/>
          <w:szCs w:val="16"/>
        </w:rPr>
      </w:pPr>
    </w:p>
    <w:p w:rsidR="00844062" w:rsidRDefault="00844062" w:rsidP="00844062">
      <w:pPr>
        <w:spacing w:after="0"/>
        <w:jc w:val="both"/>
        <w:rPr>
          <w:rFonts w:ascii="Verdana" w:eastAsia="Calibri" w:hAnsi="Verdana" w:cs="Times New Roman"/>
          <w:sz w:val="16"/>
          <w:szCs w:val="16"/>
        </w:rPr>
      </w:pPr>
      <w:r w:rsidRPr="00B91B4B">
        <w:rPr>
          <w:rFonts w:ascii="Verdana" w:eastAsia="Calibri" w:hAnsi="Verdana" w:cs="Times New Roman"/>
          <w:sz w:val="16"/>
          <w:szCs w:val="16"/>
        </w:rPr>
        <w:t>La scena introduce quindi un elemento tragico: «</w:t>
      </w:r>
      <w:r w:rsidRPr="00B91B4B">
        <w:rPr>
          <w:rFonts w:ascii="Verdana" w:eastAsia="Calibri" w:hAnsi="Verdana" w:cs="Times New Roman"/>
          <w:i/>
          <w:sz w:val="16"/>
          <w:szCs w:val="16"/>
        </w:rPr>
        <w:t>nessuno né in cielo, né in terra, né sotto terra, era in grado di aprire il libro e di guardarlo</w:t>
      </w:r>
      <w:r w:rsidRPr="00B91B4B">
        <w:rPr>
          <w:rFonts w:ascii="Verdana" w:eastAsia="Calibri" w:hAnsi="Verdana" w:cs="Times New Roman"/>
          <w:sz w:val="16"/>
          <w:szCs w:val="16"/>
        </w:rPr>
        <w:t>». Il libro, che può ridonare orizzonti di speranza, è contemplato nelle mani del sedente, ma resta tragicamente muto, silenzioso. Un silenzio tanto più terribile, in quanto è il silenzio di Dio. Esperienza della muta Prese</w:t>
      </w:r>
      <w:r w:rsidRPr="00B91B4B">
        <w:rPr>
          <w:rFonts w:ascii="Verdana" w:eastAsia="Calibri" w:hAnsi="Verdana" w:cs="Times New Roman"/>
          <w:sz w:val="16"/>
          <w:szCs w:val="16"/>
        </w:rPr>
        <w:t>n</w:t>
      </w:r>
      <w:r w:rsidRPr="00B91B4B">
        <w:rPr>
          <w:rFonts w:ascii="Verdana" w:eastAsia="Calibri" w:hAnsi="Verdana" w:cs="Times New Roman"/>
          <w:sz w:val="16"/>
          <w:szCs w:val="16"/>
        </w:rPr>
        <w:t>za espressa nella constatazione lacerante dell’orante del salmo 21. Grido dal profondo di chi attende risposte dall’Unico che può offrirle. Per ben due volte e in due versetti su</w:t>
      </w:r>
      <w:r w:rsidRPr="00B91B4B">
        <w:rPr>
          <w:rFonts w:ascii="Verdana" w:eastAsia="Calibri" w:hAnsi="Verdana" w:cs="Times New Roman"/>
          <w:sz w:val="16"/>
          <w:szCs w:val="16"/>
        </w:rPr>
        <w:t>c</w:t>
      </w:r>
      <w:r w:rsidRPr="00B91B4B">
        <w:rPr>
          <w:rFonts w:ascii="Verdana" w:eastAsia="Calibri" w:hAnsi="Verdana" w:cs="Times New Roman"/>
          <w:sz w:val="16"/>
          <w:szCs w:val="16"/>
        </w:rPr>
        <w:t xml:space="preserve">cessivi viene sottolineato che manca chi ha la forza (il potere) e la dignità (il merito) di aprire il libro e di guardarlo (Ap 5, 3-4). </w:t>
      </w:r>
    </w:p>
    <w:p w:rsidR="00B91B4B" w:rsidRPr="00B91B4B" w:rsidRDefault="00B91B4B" w:rsidP="00844062">
      <w:pPr>
        <w:spacing w:after="0"/>
        <w:jc w:val="both"/>
        <w:rPr>
          <w:rFonts w:ascii="Verdana" w:eastAsia="Calibri" w:hAnsi="Verdana" w:cs="Times New Roman"/>
          <w:sz w:val="10"/>
          <w:szCs w:val="16"/>
        </w:rPr>
      </w:pPr>
    </w:p>
    <w:p w:rsidR="00844062" w:rsidRPr="00B91B4B" w:rsidRDefault="00844062" w:rsidP="00844062">
      <w:pPr>
        <w:spacing w:after="0"/>
        <w:jc w:val="both"/>
        <w:rPr>
          <w:rFonts w:ascii="Verdana" w:eastAsia="Calibri" w:hAnsi="Verdana" w:cs="Times New Roman"/>
          <w:sz w:val="10"/>
          <w:szCs w:val="16"/>
        </w:rPr>
      </w:pPr>
      <w:r w:rsidRPr="00B91B4B">
        <w:rPr>
          <w:rFonts w:ascii="Verdana" w:eastAsia="Calibri" w:hAnsi="Verdana" w:cs="Times New Roman"/>
          <w:sz w:val="16"/>
          <w:szCs w:val="16"/>
        </w:rPr>
        <w:t>«</w:t>
      </w:r>
      <w:r w:rsidRPr="00B91B4B">
        <w:rPr>
          <w:rFonts w:ascii="Verdana" w:eastAsia="Calibri" w:hAnsi="Verdana" w:cs="Times New Roman"/>
          <w:i/>
          <w:sz w:val="16"/>
          <w:szCs w:val="16"/>
        </w:rPr>
        <w:t>Io piangevo molto</w:t>
      </w:r>
      <w:r w:rsidRPr="00B91B4B">
        <w:rPr>
          <w:rFonts w:ascii="Verdana" w:eastAsia="Calibri" w:hAnsi="Verdana" w:cs="Times New Roman"/>
          <w:sz w:val="16"/>
          <w:szCs w:val="16"/>
        </w:rPr>
        <w:t xml:space="preserve">». Di fronte al dramma, il pianto di Giovanni. E molto più del pianto: il lutto carico di dolore per una situazione di morte. Elemento virile, questo pianto. Icona di una ricerca di orizzonti, mai allineata. È necessario, infatti, rendersi conto del bisogno. </w:t>
      </w:r>
      <w:r w:rsidR="00B91B4B">
        <w:rPr>
          <w:rFonts w:ascii="Verdana" w:eastAsia="Calibri" w:hAnsi="Verdana" w:cs="Times New Roman"/>
          <w:sz w:val="16"/>
          <w:szCs w:val="16"/>
        </w:rPr>
        <w:t>È il bisogno che genera il grido d’aiuto ed evita il rischio di non sperare più e il rifiuto di</w:t>
      </w:r>
      <w:r w:rsidRPr="00B91B4B">
        <w:rPr>
          <w:rFonts w:ascii="Verdana" w:eastAsia="Calibri" w:hAnsi="Verdana" w:cs="Times New Roman"/>
          <w:sz w:val="16"/>
          <w:szCs w:val="16"/>
        </w:rPr>
        <w:t xml:space="preserve"> e</w:t>
      </w:r>
      <w:r w:rsidRPr="00B91B4B">
        <w:rPr>
          <w:rFonts w:ascii="Verdana" w:eastAsia="Calibri" w:hAnsi="Verdana" w:cs="Times New Roman"/>
          <w:sz w:val="16"/>
          <w:szCs w:val="16"/>
        </w:rPr>
        <w:t>n</w:t>
      </w:r>
      <w:r w:rsidRPr="00B91B4B">
        <w:rPr>
          <w:rFonts w:ascii="Verdana" w:eastAsia="Calibri" w:hAnsi="Verdana" w:cs="Times New Roman"/>
          <w:sz w:val="16"/>
          <w:szCs w:val="16"/>
        </w:rPr>
        <w:t>trare nel regno e di impedire di</w:t>
      </w:r>
      <w:r w:rsidR="003E186E">
        <w:rPr>
          <w:rFonts w:ascii="Verdana" w:eastAsia="Calibri" w:hAnsi="Verdana" w:cs="Times New Roman"/>
          <w:sz w:val="16"/>
          <w:szCs w:val="16"/>
        </w:rPr>
        <w:t xml:space="preserve"> entrarvi a chi lo desidera (c</w:t>
      </w:r>
      <w:r w:rsidRPr="00B91B4B">
        <w:rPr>
          <w:rFonts w:ascii="Verdana" w:eastAsia="Calibri" w:hAnsi="Verdana" w:cs="Times New Roman"/>
          <w:sz w:val="16"/>
          <w:szCs w:val="16"/>
        </w:rPr>
        <w:t xml:space="preserve"> Mt 23, 13).</w:t>
      </w:r>
      <w:r w:rsidR="004E037A">
        <w:rPr>
          <w:rFonts w:ascii="Verdana" w:eastAsia="Calibri" w:hAnsi="Verdana" w:cs="Times New Roman"/>
          <w:sz w:val="16"/>
          <w:szCs w:val="16"/>
        </w:rPr>
        <w:t xml:space="preserve"> È l’espressione più autentica di chi sa che solo Dio ha l’ultima parola e dona senso a quello che la vita ci presenta.</w:t>
      </w:r>
    </w:p>
    <w:p w:rsidR="00B91B4B" w:rsidRPr="00B91B4B" w:rsidRDefault="00B91B4B" w:rsidP="00844062">
      <w:pPr>
        <w:spacing w:after="0"/>
        <w:jc w:val="both"/>
        <w:rPr>
          <w:rFonts w:ascii="Verdana" w:eastAsia="Calibri" w:hAnsi="Verdana" w:cs="Times New Roman"/>
          <w:sz w:val="10"/>
          <w:szCs w:val="16"/>
        </w:rPr>
      </w:pPr>
    </w:p>
    <w:p w:rsidR="00844062" w:rsidRPr="00B91B4B" w:rsidRDefault="00844062" w:rsidP="00844062">
      <w:pPr>
        <w:spacing w:after="0"/>
        <w:jc w:val="both"/>
        <w:rPr>
          <w:rFonts w:ascii="Verdana" w:eastAsia="Calibri" w:hAnsi="Verdana" w:cs="Times New Roman"/>
          <w:sz w:val="16"/>
          <w:szCs w:val="16"/>
        </w:rPr>
      </w:pPr>
      <w:r w:rsidRPr="00B91B4B">
        <w:rPr>
          <w:rFonts w:ascii="Verdana" w:eastAsia="Calibri" w:hAnsi="Verdana" w:cs="Times New Roman"/>
          <w:sz w:val="16"/>
          <w:szCs w:val="16"/>
        </w:rPr>
        <w:t>«</w:t>
      </w:r>
      <w:r w:rsidRPr="00B91B4B">
        <w:rPr>
          <w:rFonts w:ascii="Verdana" w:eastAsia="Calibri" w:hAnsi="Verdana" w:cs="Times New Roman"/>
          <w:i/>
          <w:sz w:val="16"/>
          <w:szCs w:val="16"/>
        </w:rPr>
        <w:t>Uno tra i presbiteri (anziani)</w:t>
      </w:r>
      <w:r w:rsidRPr="00B91B4B">
        <w:rPr>
          <w:rFonts w:ascii="Verdana" w:eastAsia="Calibri" w:hAnsi="Verdana" w:cs="Times New Roman"/>
          <w:sz w:val="16"/>
          <w:szCs w:val="16"/>
        </w:rPr>
        <w:t>». Uno di quelli che partecipano del potere sacerdotale (si prostrano e adorano), profetico (sui seggi partecipano ai governo del mondo) e regale (portano corone sulle loro teste), ma anche uno di quelli che, simbolicamente, rapprese</w:t>
      </w:r>
      <w:r w:rsidRPr="00B91B4B">
        <w:rPr>
          <w:rFonts w:ascii="Verdana" w:eastAsia="Calibri" w:hAnsi="Verdana" w:cs="Times New Roman"/>
          <w:sz w:val="16"/>
          <w:szCs w:val="16"/>
        </w:rPr>
        <w:t>n</w:t>
      </w:r>
      <w:r w:rsidRPr="00B91B4B">
        <w:rPr>
          <w:rFonts w:ascii="Verdana" w:eastAsia="Calibri" w:hAnsi="Verdana" w:cs="Times New Roman"/>
          <w:sz w:val="16"/>
          <w:szCs w:val="16"/>
        </w:rPr>
        <w:t>ta tutti coloro che hanno lavato le ve</w:t>
      </w:r>
      <w:r w:rsidR="003E186E">
        <w:rPr>
          <w:rFonts w:ascii="Verdana" w:eastAsia="Calibri" w:hAnsi="Verdana" w:cs="Times New Roman"/>
          <w:sz w:val="16"/>
          <w:szCs w:val="16"/>
        </w:rPr>
        <w:t>sti nel sangue dell’Agnello (</w:t>
      </w:r>
      <w:proofErr w:type="spellStart"/>
      <w:r w:rsidR="003E186E">
        <w:rPr>
          <w:rFonts w:ascii="Verdana" w:eastAsia="Calibri" w:hAnsi="Verdana" w:cs="Times New Roman"/>
          <w:sz w:val="16"/>
          <w:szCs w:val="16"/>
        </w:rPr>
        <w:t>cf</w:t>
      </w:r>
      <w:proofErr w:type="spellEnd"/>
      <w:r w:rsidRPr="00B91B4B">
        <w:rPr>
          <w:rFonts w:ascii="Verdana" w:eastAsia="Calibri" w:hAnsi="Verdana" w:cs="Times New Roman"/>
          <w:sz w:val="16"/>
          <w:szCs w:val="16"/>
        </w:rPr>
        <w:t xml:space="preserve"> Ap. 7, 13-14). Uno che ha già fatto esperienza dell’Amore che tutto redime (riscatta dalla schiavitù, dall’ombra di morte) ed è testimone del buio oltre la notte, della vita oltre la morte. Compagno di v</w:t>
      </w:r>
      <w:r w:rsidRPr="00B91B4B">
        <w:rPr>
          <w:rFonts w:ascii="Verdana" w:eastAsia="Calibri" w:hAnsi="Verdana" w:cs="Times New Roman"/>
          <w:sz w:val="16"/>
          <w:szCs w:val="16"/>
        </w:rPr>
        <w:t>i</w:t>
      </w:r>
      <w:r w:rsidRPr="00B91B4B">
        <w:rPr>
          <w:rFonts w:ascii="Verdana" w:eastAsia="Calibri" w:hAnsi="Verdana" w:cs="Times New Roman"/>
          <w:sz w:val="16"/>
          <w:szCs w:val="16"/>
        </w:rPr>
        <w:t>aggio capace di additare la strada, garante della vittoria oltre la sconfitta.</w:t>
      </w:r>
    </w:p>
    <w:p w:rsidR="00844062" w:rsidRPr="00B91B4B" w:rsidRDefault="00844062" w:rsidP="00844062">
      <w:pPr>
        <w:spacing w:after="0"/>
        <w:jc w:val="both"/>
        <w:rPr>
          <w:rStyle w:val="evidenza"/>
          <w:rFonts w:ascii="Verdana" w:eastAsia="Calibri" w:hAnsi="Verdana" w:cs="Times New Roman"/>
          <w:sz w:val="10"/>
          <w:szCs w:val="16"/>
        </w:rPr>
      </w:pPr>
      <w:r w:rsidRPr="00B91B4B">
        <w:rPr>
          <w:rFonts w:ascii="Verdana" w:eastAsia="Calibri" w:hAnsi="Verdana" w:cs="Times New Roman"/>
          <w:sz w:val="16"/>
          <w:szCs w:val="16"/>
        </w:rPr>
        <w:t>«</w:t>
      </w:r>
      <w:r w:rsidRPr="00B91B4B">
        <w:rPr>
          <w:rFonts w:ascii="Verdana" w:eastAsia="Calibri" w:hAnsi="Verdana" w:cs="Times New Roman"/>
          <w:i/>
          <w:sz w:val="16"/>
          <w:szCs w:val="16"/>
        </w:rPr>
        <w:t>Non piangere</w:t>
      </w:r>
      <w:r w:rsidRPr="00B91B4B">
        <w:rPr>
          <w:rFonts w:ascii="Verdana" w:eastAsia="Calibri" w:hAnsi="Verdana" w:cs="Times New Roman"/>
          <w:sz w:val="16"/>
          <w:szCs w:val="16"/>
        </w:rPr>
        <w:t>». Lo stesso invito lo troviamo sulla bocca di Gesù rivolto alla madre ved</w:t>
      </w:r>
      <w:r w:rsidRPr="00B91B4B">
        <w:rPr>
          <w:rFonts w:ascii="Verdana" w:eastAsia="Calibri" w:hAnsi="Verdana" w:cs="Times New Roman"/>
          <w:sz w:val="16"/>
          <w:szCs w:val="16"/>
        </w:rPr>
        <w:t>o</w:t>
      </w:r>
      <w:r w:rsidRPr="00B91B4B">
        <w:rPr>
          <w:rFonts w:ascii="Verdana" w:eastAsia="Calibri" w:hAnsi="Verdana" w:cs="Times New Roman"/>
          <w:sz w:val="16"/>
          <w:szCs w:val="16"/>
        </w:rPr>
        <w:t xml:space="preserve">va del fanciullo morto in </w:t>
      </w:r>
      <w:proofErr w:type="spellStart"/>
      <w:r w:rsidRPr="00B91B4B">
        <w:rPr>
          <w:rFonts w:ascii="Verdana" w:eastAsia="Calibri" w:hAnsi="Verdana" w:cs="Times New Roman"/>
          <w:sz w:val="16"/>
          <w:szCs w:val="16"/>
        </w:rPr>
        <w:t>Lc</w:t>
      </w:r>
      <w:proofErr w:type="spellEnd"/>
      <w:r w:rsidRPr="00B91B4B">
        <w:rPr>
          <w:rFonts w:ascii="Verdana" w:eastAsia="Calibri" w:hAnsi="Verdana" w:cs="Times New Roman"/>
          <w:sz w:val="16"/>
          <w:szCs w:val="16"/>
        </w:rPr>
        <w:t xml:space="preserve"> 7, 13: «</w:t>
      </w:r>
      <w:r w:rsidRPr="00B91B4B">
        <w:rPr>
          <w:rStyle w:val="evidenza"/>
          <w:rFonts w:ascii="Verdana" w:eastAsia="Calibri" w:hAnsi="Verdana" w:cs="Times New Roman"/>
          <w:sz w:val="16"/>
          <w:szCs w:val="16"/>
        </w:rPr>
        <w:t>Vedendola, il Signore fu preso da grande compassi</w:t>
      </w:r>
      <w:r w:rsidRPr="00B91B4B">
        <w:rPr>
          <w:rStyle w:val="evidenza"/>
          <w:rFonts w:ascii="Verdana" w:eastAsia="Calibri" w:hAnsi="Verdana" w:cs="Times New Roman"/>
          <w:sz w:val="16"/>
          <w:szCs w:val="16"/>
        </w:rPr>
        <w:t>o</w:t>
      </w:r>
      <w:r w:rsidRPr="00B91B4B">
        <w:rPr>
          <w:rStyle w:val="evidenza"/>
          <w:rFonts w:ascii="Verdana" w:eastAsia="Calibri" w:hAnsi="Verdana" w:cs="Times New Roman"/>
          <w:sz w:val="16"/>
          <w:szCs w:val="16"/>
        </w:rPr>
        <w:t>ne per lei e le disse: "Non piangere!"». E anche in quell’occasione rivolto a qualcuno a</w:t>
      </w:r>
      <w:r w:rsidRPr="00B91B4B">
        <w:rPr>
          <w:rStyle w:val="evidenza"/>
          <w:rFonts w:ascii="Verdana" w:eastAsia="Calibri" w:hAnsi="Verdana" w:cs="Times New Roman"/>
          <w:sz w:val="16"/>
          <w:szCs w:val="16"/>
        </w:rPr>
        <w:t>v</w:t>
      </w:r>
      <w:r w:rsidRPr="00B91B4B">
        <w:rPr>
          <w:rStyle w:val="evidenza"/>
          <w:rFonts w:ascii="Verdana" w:eastAsia="Calibri" w:hAnsi="Verdana" w:cs="Times New Roman"/>
          <w:sz w:val="16"/>
          <w:szCs w:val="16"/>
        </w:rPr>
        <w:t>vinto dal dolore della morte.</w:t>
      </w:r>
    </w:p>
    <w:p w:rsidR="00B91B4B" w:rsidRPr="00B91B4B" w:rsidRDefault="00B91B4B" w:rsidP="00844062">
      <w:pPr>
        <w:spacing w:after="0"/>
        <w:jc w:val="both"/>
        <w:rPr>
          <w:rFonts w:ascii="Verdana" w:eastAsia="Calibri" w:hAnsi="Verdana" w:cs="Times New Roman"/>
          <w:sz w:val="10"/>
          <w:szCs w:val="16"/>
        </w:rPr>
      </w:pPr>
    </w:p>
    <w:p w:rsidR="00844062" w:rsidRPr="00B91B4B" w:rsidRDefault="00844062" w:rsidP="00844062">
      <w:pPr>
        <w:spacing w:after="0"/>
        <w:jc w:val="both"/>
        <w:rPr>
          <w:rFonts w:ascii="Verdana" w:eastAsia="Calibri" w:hAnsi="Verdana" w:cs="Times New Roman"/>
          <w:sz w:val="10"/>
          <w:szCs w:val="16"/>
        </w:rPr>
      </w:pPr>
      <w:r w:rsidRPr="00B91B4B">
        <w:rPr>
          <w:rFonts w:ascii="Verdana" w:eastAsia="Calibri" w:hAnsi="Verdana" w:cs="Times New Roman"/>
          <w:sz w:val="16"/>
          <w:szCs w:val="16"/>
        </w:rPr>
        <w:t>«</w:t>
      </w:r>
      <w:r w:rsidRPr="00B91B4B">
        <w:rPr>
          <w:rFonts w:ascii="Verdana" w:eastAsia="Calibri" w:hAnsi="Verdana" w:cs="Times New Roman"/>
          <w:i/>
          <w:sz w:val="16"/>
          <w:szCs w:val="16"/>
        </w:rPr>
        <w:t xml:space="preserve">Ecco: ha vinto il leone, quello della tribù di Giuda, </w:t>
      </w:r>
      <w:r w:rsidRPr="00B91B4B">
        <w:rPr>
          <w:rFonts w:ascii="Verdana" w:eastAsia="Calibri" w:hAnsi="Verdana" w:cs="Times New Roman"/>
          <w:sz w:val="16"/>
          <w:szCs w:val="16"/>
        </w:rPr>
        <w:t>(dalla)</w:t>
      </w:r>
      <w:r w:rsidRPr="00B91B4B">
        <w:rPr>
          <w:rFonts w:ascii="Verdana" w:eastAsia="Calibri" w:hAnsi="Verdana" w:cs="Times New Roman"/>
          <w:i/>
          <w:sz w:val="16"/>
          <w:szCs w:val="16"/>
        </w:rPr>
        <w:t xml:space="preserve"> radice di Davide; potrà aprire il libro e i suoi sette sigilli</w:t>
      </w:r>
      <w:r w:rsidRPr="00B91B4B">
        <w:rPr>
          <w:rFonts w:ascii="Verdana" w:eastAsia="Calibri" w:hAnsi="Verdana" w:cs="Times New Roman"/>
          <w:sz w:val="16"/>
          <w:szCs w:val="16"/>
        </w:rPr>
        <w:t>». C’è un ulteriore invito ed una doppia rassicurazione nelle p</w:t>
      </w:r>
      <w:r w:rsidRPr="00B91B4B">
        <w:rPr>
          <w:rFonts w:ascii="Verdana" w:eastAsia="Calibri" w:hAnsi="Verdana" w:cs="Times New Roman"/>
          <w:sz w:val="16"/>
          <w:szCs w:val="16"/>
        </w:rPr>
        <w:t>a</w:t>
      </w:r>
      <w:r w:rsidRPr="00B91B4B">
        <w:rPr>
          <w:rFonts w:ascii="Verdana" w:eastAsia="Calibri" w:hAnsi="Verdana" w:cs="Times New Roman"/>
          <w:sz w:val="16"/>
          <w:szCs w:val="16"/>
        </w:rPr>
        <w:t xml:space="preserve">role del vegliardo: la vittoria del Leone di Giuda e, in forza di questa vittoria, l’apertura del libro. </w:t>
      </w:r>
    </w:p>
    <w:p w:rsidR="00B91B4B" w:rsidRPr="00B91B4B" w:rsidRDefault="00B91B4B" w:rsidP="00844062">
      <w:pPr>
        <w:spacing w:after="0"/>
        <w:jc w:val="both"/>
        <w:rPr>
          <w:rFonts w:ascii="Verdana" w:eastAsia="Calibri" w:hAnsi="Verdana" w:cs="Times New Roman"/>
          <w:sz w:val="10"/>
          <w:szCs w:val="16"/>
        </w:rPr>
      </w:pPr>
    </w:p>
    <w:p w:rsidR="00844062" w:rsidRPr="00B91B4B" w:rsidRDefault="00844062" w:rsidP="00844062">
      <w:pPr>
        <w:spacing w:after="0"/>
        <w:jc w:val="both"/>
        <w:rPr>
          <w:rFonts w:ascii="Verdana" w:eastAsia="Calibri" w:hAnsi="Verdana" w:cs="Times New Roman"/>
          <w:sz w:val="16"/>
          <w:szCs w:val="16"/>
        </w:rPr>
      </w:pPr>
      <w:r w:rsidRPr="00B91B4B">
        <w:rPr>
          <w:rFonts w:ascii="Verdana" w:eastAsia="Calibri" w:hAnsi="Verdana" w:cs="Times New Roman"/>
          <w:sz w:val="16"/>
          <w:szCs w:val="16"/>
        </w:rPr>
        <w:t>«</w:t>
      </w:r>
      <w:r w:rsidRPr="00B91B4B">
        <w:rPr>
          <w:rFonts w:ascii="Verdana" w:eastAsia="Calibri" w:hAnsi="Verdana" w:cs="Times New Roman"/>
          <w:i/>
          <w:sz w:val="16"/>
          <w:szCs w:val="16"/>
        </w:rPr>
        <w:t>Ecco</w:t>
      </w:r>
      <w:r w:rsidRPr="00B91B4B">
        <w:rPr>
          <w:rFonts w:ascii="Verdana" w:eastAsia="Calibri" w:hAnsi="Verdana" w:cs="Times New Roman"/>
          <w:sz w:val="16"/>
          <w:szCs w:val="16"/>
        </w:rPr>
        <w:t>». Si può tradurre anche con «</w:t>
      </w:r>
      <w:r w:rsidRPr="00B91B4B">
        <w:rPr>
          <w:rFonts w:ascii="Verdana" w:eastAsia="Calibri" w:hAnsi="Verdana" w:cs="Times New Roman"/>
          <w:i/>
          <w:sz w:val="16"/>
          <w:szCs w:val="16"/>
        </w:rPr>
        <w:t>guarda</w:t>
      </w:r>
      <w:r w:rsidRPr="00B91B4B">
        <w:rPr>
          <w:rFonts w:ascii="Verdana" w:eastAsia="Calibri" w:hAnsi="Verdana" w:cs="Times New Roman"/>
          <w:sz w:val="16"/>
          <w:szCs w:val="16"/>
        </w:rPr>
        <w:t>». La constatazione di un fatto. Avvenuto, ma bisognoso di essere contemplato nel presente, come luogo che si apre al futuro. È come dire: non lasciarti turbare dal dramma che vivi; cogli, invece, la bellezza della verità che si va dischiudendo.</w:t>
      </w:r>
    </w:p>
    <w:p w:rsidR="00844062" w:rsidRDefault="00844062" w:rsidP="00B91B4B">
      <w:pPr>
        <w:spacing w:after="0"/>
        <w:jc w:val="both"/>
        <w:rPr>
          <w:rFonts w:ascii="Verdana" w:eastAsia="Calibri" w:hAnsi="Verdana" w:cs="Times New Roman"/>
          <w:sz w:val="16"/>
          <w:szCs w:val="16"/>
        </w:rPr>
      </w:pPr>
      <w:r w:rsidRPr="00B91B4B">
        <w:rPr>
          <w:rFonts w:ascii="Verdana" w:eastAsia="Calibri" w:hAnsi="Verdana" w:cs="Times New Roman"/>
          <w:sz w:val="16"/>
          <w:szCs w:val="16"/>
        </w:rPr>
        <w:lastRenderedPageBreak/>
        <w:t>«</w:t>
      </w:r>
      <w:r w:rsidRPr="00B91B4B">
        <w:rPr>
          <w:rFonts w:ascii="Verdana" w:eastAsia="Calibri" w:hAnsi="Verdana" w:cs="Times New Roman"/>
          <w:i/>
          <w:sz w:val="16"/>
          <w:szCs w:val="16"/>
        </w:rPr>
        <w:t>Ha vinto</w:t>
      </w:r>
      <w:r w:rsidRPr="00B91B4B">
        <w:rPr>
          <w:rFonts w:ascii="Verdana" w:eastAsia="Calibri" w:hAnsi="Verdana" w:cs="Times New Roman"/>
          <w:sz w:val="16"/>
          <w:szCs w:val="16"/>
        </w:rPr>
        <w:t xml:space="preserve">». Vinse. Il verbo è al passato ed esprime un compimento. Un fatto acquisito. </w:t>
      </w:r>
    </w:p>
    <w:p w:rsidR="00B91B4B" w:rsidRPr="004E037A" w:rsidRDefault="00B91B4B" w:rsidP="00B91B4B">
      <w:pPr>
        <w:spacing w:after="0"/>
        <w:jc w:val="both"/>
        <w:rPr>
          <w:rFonts w:ascii="Verdana" w:eastAsia="Calibri" w:hAnsi="Verdana" w:cs="Times New Roman"/>
          <w:sz w:val="10"/>
          <w:szCs w:val="16"/>
        </w:rPr>
      </w:pPr>
    </w:p>
    <w:p w:rsidR="00844062" w:rsidRPr="00B91B4B" w:rsidRDefault="00844062" w:rsidP="00B91B4B">
      <w:pPr>
        <w:spacing w:after="0"/>
        <w:jc w:val="both"/>
        <w:rPr>
          <w:rFonts w:ascii="Verdana" w:eastAsia="Calibri" w:hAnsi="Verdana" w:cs="Times New Roman"/>
          <w:sz w:val="10"/>
          <w:szCs w:val="16"/>
        </w:rPr>
      </w:pPr>
      <w:r w:rsidRPr="00B91B4B">
        <w:rPr>
          <w:rFonts w:ascii="Verdana" w:eastAsia="Calibri" w:hAnsi="Verdana" w:cs="Times New Roman"/>
          <w:sz w:val="16"/>
          <w:szCs w:val="16"/>
        </w:rPr>
        <w:t>«</w:t>
      </w:r>
      <w:r w:rsidRPr="003E186E">
        <w:rPr>
          <w:rFonts w:ascii="Verdana" w:eastAsia="Calibri" w:hAnsi="Verdana" w:cs="Times New Roman"/>
          <w:i/>
          <w:sz w:val="16"/>
          <w:szCs w:val="16"/>
        </w:rPr>
        <w:t>Il</w:t>
      </w:r>
      <w:r w:rsidRPr="00B91B4B">
        <w:rPr>
          <w:rFonts w:ascii="Verdana" w:eastAsia="Calibri" w:hAnsi="Verdana" w:cs="Times New Roman"/>
          <w:i/>
          <w:sz w:val="16"/>
          <w:szCs w:val="16"/>
        </w:rPr>
        <w:t xml:space="preserve"> leone, quello della tribù di Giuda, </w:t>
      </w:r>
      <w:r w:rsidRPr="00B91B4B">
        <w:rPr>
          <w:rFonts w:ascii="Verdana" w:eastAsia="Calibri" w:hAnsi="Verdana" w:cs="Times New Roman"/>
          <w:sz w:val="16"/>
          <w:szCs w:val="16"/>
        </w:rPr>
        <w:t xml:space="preserve">(dalla) </w:t>
      </w:r>
      <w:r w:rsidRPr="00B91B4B">
        <w:rPr>
          <w:rFonts w:ascii="Verdana" w:eastAsia="Calibri" w:hAnsi="Verdana" w:cs="Times New Roman"/>
          <w:i/>
          <w:sz w:val="16"/>
          <w:szCs w:val="16"/>
        </w:rPr>
        <w:t>radice di Davide</w:t>
      </w:r>
      <w:r w:rsidRPr="00B91B4B">
        <w:rPr>
          <w:rFonts w:ascii="Verdana" w:eastAsia="Calibri" w:hAnsi="Verdana" w:cs="Times New Roman"/>
          <w:sz w:val="16"/>
          <w:szCs w:val="16"/>
        </w:rPr>
        <w:t xml:space="preserve">». </w:t>
      </w:r>
      <w:r w:rsidR="003E186E">
        <w:rPr>
          <w:rFonts w:ascii="Verdana" w:eastAsia="Calibri" w:hAnsi="Verdana" w:cs="Times New Roman"/>
          <w:sz w:val="16"/>
          <w:szCs w:val="16"/>
        </w:rPr>
        <w:t>“</w:t>
      </w:r>
      <w:r w:rsidRPr="00B91B4B">
        <w:rPr>
          <w:rFonts w:ascii="Verdana" w:eastAsia="Calibri" w:hAnsi="Verdana" w:cs="Times New Roman"/>
          <w:sz w:val="16"/>
          <w:szCs w:val="16"/>
        </w:rPr>
        <w:t>Giovane leone</w:t>
      </w:r>
      <w:r w:rsidR="003E186E">
        <w:rPr>
          <w:rFonts w:ascii="Verdana" w:eastAsia="Calibri" w:hAnsi="Verdana" w:cs="Times New Roman"/>
          <w:sz w:val="16"/>
          <w:szCs w:val="16"/>
        </w:rPr>
        <w:t>”</w:t>
      </w:r>
      <w:r w:rsidRPr="00B91B4B">
        <w:rPr>
          <w:rFonts w:ascii="Verdana" w:eastAsia="Calibri" w:hAnsi="Verdana" w:cs="Times New Roman"/>
          <w:sz w:val="16"/>
          <w:szCs w:val="16"/>
        </w:rPr>
        <w:t xml:space="preserve"> aveva d</w:t>
      </w:r>
      <w:r w:rsidRPr="00B91B4B">
        <w:rPr>
          <w:rFonts w:ascii="Verdana" w:eastAsia="Calibri" w:hAnsi="Verdana" w:cs="Times New Roman"/>
          <w:sz w:val="16"/>
          <w:szCs w:val="16"/>
        </w:rPr>
        <w:t>e</w:t>
      </w:r>
      <w:r w:rsidRPr="00B91B4B">
        <w:rPr>
          <w:rFonts w:ascii="Verdana" w:eastAsia="Calibri" w:hAnsi="Verdana" w:cs="Times New Roman"/>
          <w:sz w:val="16"/>
          <w:szCs w:val="16"/>
        </w:rPr>
        <w:t>finito suo figlio Giuda il padre Giacobbe e, benedicendolo, aveva profetato</w:t>
      </w:r>
      <w:r w:rsidRPr="00B91B4B">
        <w:rPr>
          <w:rFonts w:ascii="Verdana" w:hAnsi="Verdana"/>
          <w:sz w:val="16"/>
          <w:szCs w:val="16"/>
        </w:rPr>
        <w:t xml:space="preserve"> che a lui spe</w:t>
      </w:r>
      <w:r w:rsidRPr="00B91B4B">
        <w:rPr>
          <w:rFonts w:ascii="Verdana" w:hAnsi="Verdana"/>
          <w:sz w:val="16"/>
          <w:szCs w:val="16"/>
        </w:rPr>
        <w:t>t</w:t>
      </w:r>
      <w:r w:rsidRPr="00B91B4B">
        <w:rPr>
          <w:rFonts w:ascii="Verdana" w:hAnsi="Verdana"/>
          <w:sz w:val="16"/>
          <w:szCs w:val="16"/>
        </w:rPr>
        <w:t>tava lo scettro del comando (</w:t>
      </w:r>
      <w:proofErr w:type="spellStart"/>
      <w:r w:rsidRPr="00B91B4B">
        <w:rPr>
          <w:rFonts w:ascii="Verdana" w:eastAsia="Calibri" w:hAnsi="Verdana" w:cs="Times New Roman"/>
          <w:sz w:val="16"/>
          <w:szCs w:val="16"/>
        </w:rPr>
        <w:t>Gn</w:t>
      </w:r>
      <w:proofErr w:type="spellEnd"/>
      <w:r w:rsidRPr="00B91B4B">
        <w:rPr>
          <w:rFonts w:ascii="Verdana" w:eastAsia="Calibri" w:hAnsi="Verdana" w:cs="Times New Roman"/>
          <w:sz w:val="16"/>
          <w:szCs w:val="16"/>
        </w:rPr>
        <w:t xml:space="preserve"> 48, 10).  Mentre il profeta Isaia aveva annunciato: «</w:t>
      </w:r>
      <w:r w:rsidRPr="00B91B4B">
        <w:rPr>
          <w:rStyle w:val="evidenza"/>
          <w:rFonts w:ascii="Verdana" w:eastAsia="Calibri" w:hAnsi="Verdana" w:cs="Times New Roman"/>
          <w:i/>
          <w:sz w:val="16"/>
          <w:szCs w:val="16"/>
        </w:rPr>
        <w:t xml:space="preserve">un germoglio spunterà dal tronco di </w:t>
      </w:r>
      <w:proofErr w:type="spellStart"/>
      <w:r w:rsidRPr="00B91B4B">
        <w:rPr>
          <w:rStyle w:val="evidenza"/>
          <w:rFonts w:ascii="Verdana" w:eastAsia="Calibri" w:hAnsi="Verdana" w:cs="Times New Roman"/>
          <w:i/>
          <w:sz w:val="16"/>
          <w:szCs w:val="16"/>
        </w:rPr>
        <w:t>Iesse</w:t>
      </w:r>
      <w:proofErr w:type="spellEnd"/>
      <w:r w:rsidRPr="00B91B4B">
        <w:rPr>
          <w:rStyle w:val="evidenza"/>
          <w:rFonts w:ascii="Verdana" w:eastAsia="Calibri" w:hAnsi="Verdana" w:cs="Times New Roman"/>
          <w:i/>
          <w:sz w:val="16"/>
          <w:szCs w:val="16"/>
        </w:rPr>
        <w:t>, /un virgulto germoglierà dalle sue radici</w:t>
      </w:r>
      <w:r w:rsidRPr="00B91B4B">
        <w:rPr>
          <w:rFonts w:ascii="Verdana" w:eastAsia="Calibri" w:hAnsi="Verdana" w:cs="Times New Roman"/>
          <w:sz w:val="16"/>
          <w:szCs w:val="16"/>
        </w:rPr>
        <w:t>» (</w:t>
      </w:r>
      <w:proofErr w:type="spellStart"/>
      <w:r w:rsidRPr="00B91B4B">
        <w:rPr>
          <w:rFonts w:ascii="Verdana" w:eastAsia="Calibri" w:hAnsi="Verdana" w:cs="Times New Roman"/>
          <w:sz w:val="16"/>
          <w:szCs w:val="16"/>
        </w:rPr>
        <w:t>Is</w:t>
      </w:r>
      <w:proofErr w:type="spellEnd"/>
      <w:r w:rsidRPr="00B91B4B">
        <w:rPr>
          <w:rFonts w:ascii="Verdana" w:eastAsia="Calibri" w:hAnsi="Verdana" w:cs="Times New Roman"/>
          <w:sz w:val="16"/>
          <w:szCs w:val="16"/>
        </w:rPr>
        <w:t xml:space="preserve"> 11, 1). Giovanni conosce bene chi è Colui che risponde a questi requisiti: il maestro sul cui petto ha riposato. Colui che ha sciolto il figlio dell’asina (</w:t>
      </w:r>
      <w:proofErr w:type="spellStart"/>
      <w:r w:rsidRPr="00B91B4B">
        <w:rPr>
          <w:rFonts w:ascii="Verdana" w:eastAsia="Calibri" w:hAnsi="Verdana" w:cs="Times New Roman"/>
          <w:sz w:val="16"/>
          <w:szCs w:val="16"/>
        </w:rPr>
        <w:t>Gv</w:t>
      </w:r>
      <w:proofErr w:type="spellEnd"/>
      <w:r w:rsidRPr="00B91B4B">
        <w:rPr>
          <w:rFonts w:ascii="Verdana" w:eastAsia="Calibri" w:hAnsi="Verdana" w:cs="Times New Roman"/>
          <w:sz w:val="16"/>
          <w:szCs w:val="16"/>
        </w:rPr>
        <w:t xml:space="preserve"> 12, 14; </w:t>
      </w:r>
      <w:proofErr w:type="spellStart"/>
      <w:r w:rsidRPr="00B91B4B">
        <w:rPr>
          <w:rFonts w:ascii="Verdana" w:eastAsia="Calibri" w:hAnsi="Verdana" w:cs="Times New Roman"/>
          <w:sz w:val="16"/>
          <w:szCs w:val="16"/>
        </w:rPr>
        <w:t>Lc</w:t>
      </w:r>
      <w:proofErr w:type="spellEnd"/>
      <w:r w:rsidRPr="00B91B4B">
        <w:rPr>
          <w:rFonts w:ascii="Verdana" w:eastAsia="Calibri" w:hAnsi="Verdana" w:cs="Times New Roman"/>
          <w:sz w:val="16"/>
          <w:szCs w:val="16"/>
        </w:rPr>
        <w:t xml:space="preserve"> 19, 30; Mc 11, 2; Mt 21, 2) e lo ha cavalcato, mostrando come lo scettro ha un nuovo proprietario. Gi</w:t>
      </w:r>
      <w:r w:rsidRPr="00B91B4B">
        <w:rPr>
          <w:rFonts w:ascii="Verdana" w:eastAsia="Calibri" w:hAnsi="Verdana" w:cs="Times New Roman"/>
          <w:sz w:val="16"/>
          <w:szCs w:val="16"/>
        </w:rPr>
        <w:t>o</w:t>
      </w:r>
      <w:r w:rsidRPr="00B91B4B">
        <w:rPr>
          <w:rFonts w:ascii="Verdana" w:eastAsia="Calibri" w:hAnsi="Verdana" w:cs="Times New Roman"/>
          <w:sz w:val="16"/>
          <w:szCs w:val="16"/>
        </w:rPr>
        <w:t>vanni stesso in 12, 14, richiamando tale immagine, si ricollega a Zaccaria e alla nota di gioia messianica da questi annunciata: «</w:t>
      </w:r>
      <w:r w:rsidRPr="00B91B4B">
        <w:rPr>
          <w:rFonts w:ascii="Verdana" w:eastAsia="Calibri" w:hAnsi="Verdana" w:cs="Times New Roman"/>
          <w:i/>
          <w:sz w:val="16"/>
          <w:szCs w:val="16"/>
        </w:rPr>
        <w:t>esulta grandemente, figlia di Sion,giubila, figlia di Gerusalemme</w:t>
      </w:r>
      <w:r w:rsidRPr="00B91B4B">
        <w:rPr>
          <w:rFonts w:ascii="Verdana" w:eastAsia="Calibri" w:hAnsi="Verdana" w:cs="Times New Roman"/>
          <w:sz w:val="16"/>
          <w:szCs w:val="16"/>
        </w:rPr>
        <w:t>» (</w:t>
      </w:r>
      <w:proofErr w:type="spellStart"/>
      <w:r w:rsidRPr="00B91B4B">
        <w:rPr>
          <w:rFonts w:ascii="Verdana" w:eastAsia="Calibri" w:hAnsi="Verdana" w:cs="Times New Roman"/>
          <w:sz w:val="16"/>
          <w:szCs w:val="16"/>
        </w:rPr>
        <w:t>Zc</w:t>
      </w:r>
      <w:proofErr w:type="spellEnd"/>
      <w:r w:rsidRPr="00B91B4B">
        <w:rPr>
          <w:rFonts w:ascii="Verdana" w:eastAsia="Calibri" w:hAnsi="Verdana" w:cs="Times New Roman"/>
          <w:sz w:val="16"/>
          <w:szCs w:val="16"/>
        </w:rPr>
        <w:t xml:space="preserve"> 9,9).  </w:t>
      </w:r>
    </w:p>
    <w:p w:rsidR="00844062" w:rsidRPr="00B91B4B" w:rsidRDefault="00844062" w:rsidP="00844062">
      <w:pPr>
        <w:spacing w:after="0"/>
        <w:jc w:val="both"/>
        <w:rPr>
          <w:rFonts w:ascii="Verdana" w:eastAsia="Calibri" w:hAnsi="Verdana" w:cs="Times New Roman"/>
          <w:sz w:val="10"/>
          <w:szCs w:val="16"/>
        </w:rPr>
      </w:pPr>
    </w:p>
    <w:p w:rsidR="00844062" w:rsidRPr="00B91B4B" w:rsidRDefault="00844062" w:rsidP="00844062">
      <w:pPr>
        <w:spacing w:after="0"/>
        <w:jc w:val="both"/>
        <w:rPr>
          <w:rFonts w:ascii="Verdana" w:eastAsia="Calibri" w:hAnsi="Verdana" w:cs="Times New Roman"/>
          <w:sz w:val="10"/>
          <w:szCs w:val="16"/>
        </w:rPr>
      </w:pPr>
      <w:r w:rsidRPr="00B91B4B">
        <w:rPr>
          <w:rFonts w:ascii="Verdana" w:eastAsia="Calibri" w:hAnsi="Verdana" w:cs="Times New Roman"/>
          <w:sz w:val="16"/>
          <w:szCs w:val="16"/>
        </w:rPr>
        <w:t>«P</w:t>
      </w:r>
      <w:r w:rsidRPr="00B91B4B">
        <w:rPr>
          <w:rFonts w:ascii="Verdana" w:eastAsia="Calibri" w:hAnsi="Verdana" w:cs="Times New Roman"/>
          <w:i/>
          <w:sz w:val="16"/>
          <w:szCs w:val="16"/>
        </w:rPr>
        <w:t>otrà aprire il libro e i suoi sette sigilli</w:t>
      </w:r>
      <w:r w:rsidRPr="00B91B4B">
        <w:rPr>
          <w:rFonts w:ascii="Verdana" w:eastAsia="Calibri" w:hAnsi="Verdana" w:cs="Times New Roman"/>
          <w:sz w:val="16"/>
          <w:szCs w:val="16"/>
        </w:rPr>
        <w:t>». Il verbo è al futuro. In tal modo Giovanni, me</w:t>
      </w:r>
      <w:r w:rsidRPr="00B91B4B">
        <w:rPr>
          <w:rFonts w:ascii="Verdana" w:eastAsia="Calibri" w:hAnsi="Verdana" w:cs="Times New Roman"/>
          <w:sz w:val="16"/>
          <w:szCs w:val="16"/>
        </w:rPr>
        <w:t>n</w:t>
      </w:r>
      <w:r w:rsidRPr="00B91B4B">
        <w:rPr>
          <w:rFonts w:ascii="Verdana" w:eastAsia="Calibri" w:hAnsi="Verdana" w:cs="Times New Roman"/>
          <w:sz w:val="16"/>
          <w:szCs w:val="16"/>
        </w:rPr>
        <w:t>tre è invitato a constatare nel presente l’avvenuta vittoria del leone di Giuda, è anche i</w:t>
      </w:r>
      <w:r w:rsidRPr="00B91B4B">
        <w:rPr>
          <w:rFonts w:ascii="Verdana" w:eastAsia="Calibri" w:hAnsi="Verdana" w:cs="Times New Roman"/>
          <w:sz w:val="16"/>
          <w:szCs w:val="16"/>
        </w:rPr>
        <w:t>n</w:t>
      </w:r>
      <w:r w:rsidRPr="00B91B4B">
        <w:rPr>
          <w:rFonts w:ascii="Verdana" w:eastAsia="Calibri" w:hAnsi="Verdana" w:cs="Times New Roman"/>
          <w:sz w:val="16"/>
          <w:szCs w:val="16"/>
        </w:rPr>
        <w:t>vitato ad abbandonare il pianto per vivere la gioia della prossima apertura del libro e dei suoi sette sigilli. È in forza della vittoria, infatti, che il germoglio di Davide può compiere ciò che nessun altro (né in cielo, né in terra, né sotto terra) avrebbe potuto compiere. Una vittoria che Gesù stesso sottolinea in seguito alla richiesta dei greci di poterlo ved</w:t>
      </w:r>
      <w:r w:rsidRPr="00B91B4B">
        <w:rPr>
          <w:rFonts w:ascii="Verdana" w:eastAsia="Calibri" w:hAnsi="Verdana" w:cs="Times New Roman"/>
          <w:sz w:val="16"/>
          <w:szCs w:val="16"/>
        </w:rPr>
        <w:t>e</w:t>
      </w:r>
      <w:r w:rsidRPr="00B91B4B">
        <w:rPr>
          <w:rFonts w:ascii="Verdana" w:eastAsia="Calibri" w:hAnsi="Verdana" w:cs="Times New Roman"/>
          <w:sz w:val="16"/>
          <w:szCs w:val="16"/>
        </w:rPr>
        <w:t xml:space="preserve">re, conoscere, farne esperienza (Cfr. </w:t>
      </w:r>
      <w:proofErr w:type="spellStart"/>
      <w:r w:rsidRPr="00B91B4B">
        <w:rPr>
          <w:rFonts w:ascii="Verdana" w:eastAsia="Calibri" w:hAnsi="Verdana" w:cs="Times New Roman"/>
          <w:sz w:val="16"/>
          <w:szCs w:val="16"/>
        </w:rPr>
        <w:t>Gv</w:t>
      </w:r>
      <w:proofErr w:type="spellEnd"/>
      <w:r w:rsidRPr="00B91B4B">
        <w:rPr>
          <w:rFonts w:ascii="Verdana" w:eastAsia="Calibri" w:hAnsi="Verdana" w:cs="Times New Roman"/>
          <w:sz w:val="16"/>
          <w:szCs w:val="16"/>
        </w:rPr>
        <w:t xml:space="preserve"> 12, 20-33). Greci che rappresentano tutti coloro che trovano in Gesù la risposta alle proprie domande. In tale occasione Gesù aveva de</w:t>
      </w:r>
      <w:r w:rsidRPr="00B91B4B">
        <w:rPr>
          <w:rFonts w:ascii="Verdana" w:eastAsia="Calibri" w:hAnsi="Verdana" w:cs="Times New Roman"/>
          <w:sz w:val="16"/>
          <w:szCs w:val="16"/>
        </w:rPr>
        <w:t>t</w:t>
      </w:r>
      <w:r w:rsidRPr="00B91B4B">
        <w:rPr>
          <w:rFonts w:ascii="Verdana" w:eastAsia="Calibri" w:hAnsi="Verdana" w:cs="Times New Roman"/>
          <w:sz w:val="16"/>
          <w:szCs w:val="16"/>
        </w:rPr>
        <w:t>to: «ora il principe di questo mondo sarà gettato fuori. E io, quando sarò innalzato da terra, attirerò tutti a me» (</w:t>
      </w:r>
      <w:proofErr w:type="spellStart"/>
      <w:r w:rsidRPr="00B91B4B">
        <w:rPr>
          <w:rFonts w:ascii="Verdana" w:eastAsia="Calibri" w:hAnsi="Verdana" w:cs="Times New Roman"/>
          <w:sz w:val="16"/>
          <w:szCs w:val="16"/>
        </w:rPr>
        <w:t>Gv</w:t>
      </w:r>
      <w:proofErr w:type="spellEnd"/>
      <w:r w:rsidRPr="00B91B4B">
        <w:rPr>
          <w:rFonts w:ascii="Verdana" w:eastAsia="Calibri" w:hAnsi="Verdana" w:cs="Times New Roman"/>
          <w:sz w:val="16"/>
          <w:szCs w:val="16"/>
        </w:rPr>
        <w:t xml:space="preserve"> 12, 31b-32). E, più avanti, «… abbiate coraggio: </w:t>
      </w:r>
      <w:r w:rsidRPr="00B91B4B">
        <w:rPr>
          <w:rStyle w:val="evidenzaparola"/>
          <w:rFonts w:ascii="Verdana" w:eastAsia="Calibri" w:hAnsi="Verdana" w:cs="Times New Roman"/>
          <w:sz w:val="16"/>
          <w:szCs w:val="16"/>
        </w:rPr>
        <w:t>io ho vi</w:t>
      </w:r>
      <w:r w:rsidRPr="00B91B4B">
        <w:rPr>
          <w:rStyle w:val="evidenzaparola"/>
          <w:rFonts w:ascii="Verdana" w:eastAsia="Calibri" w:hAnsi="Verdana" w:cs="Times New Roman"/>
          <w:sz w:val="16"/>
          <w:szCs w:val="16"/>
        </w:rPr>
        <w:t>n</w:t>
      </w:r>
      <w:r w:rsidRPr="00B91B4B">
        <w:rPr>
          <w:rStyle w:val="evidenzaparola"/>
          <w:rFonts w:ascii="Verdana" w:eastAsia="Calibri" w:hAnsi="Verdana" w:cs="Times New Roman"/>
          <w:sz w:val="16"/>
          <w:szCs w:val="16"/>
        </w:rPr>
        <w:t>to il mondo</w:t>
      </w:r>
      <w:r w:rsidRPr="00B91B4B">
        <w:rPr>
          <w:rFonts w:ascii="Verdana" w:eastAsia="Calibri" w:hAnsi="Verdana" w:cs="Times New Roman"/>
          <w:sz w:val="16"/>
          <w:szCs w:val="16"/>
        </w:rPr>
        <w:t>!» (</w:t>
      </w:r>
      <w:proofErr w:type="spellStart"/>
      <w:r w:rsidRPr="00B91B4B">
        <w:rPr>
          <w:rFonts w:ascii="Verdana" w:eastAsia="Calibri" w:hAnsi="Verdana" w:cs="Times New Roman"/>
          <w:sz w:val="16"/>
          <w:szCs w:val="16"/>
        </w:rPr>
        <w:t>Gv</w:t>
      </w:r>
      <w:proofErr w:type="spellEnd"/>
      <w:r w:rsidRPr="00B91B4B">
        <w:rPr>
          <w:rFonts w:ascii="Verdana" w:eastAsia="Calibri" w:hAnsi="Verdana" w:cs="Times New Roman"/>
          <w:sz w:val="16"/>
          <w:szCs w:val="16"/>
        </w:rPr>
        <w:t xml:space="preserve"> 16, 33).</w:t>
      </w:r>
    </w:p>
    <w:p w:rsidR="00844062" w:rsidRPr="00B91B4B" w:rsidRDefault="00844062" w:rsidP="00844062">
      <w:pPr>
        <w:spacing w:after="0"/>
        <w:jc w:val="both"/>
        <w:rPr>
          <w:rFonts w:ascii="Verdana" w:eastAsia="Calibri" w:hAnsi="Verdana" w:cs="Times New Roman"/>
          <w:sz w:val="10"/>
          <w:szCs w:val="16"/>
        </w:rPr>
      </w:pPr>
    </w:p>
    <w:p w:rsidR="00844062" w:rsidRPr="00B91B4B" w:rsidRDefault="00844062" w:rsidP="00844062">
      <w:pPr>
        <w:spacing w:after="0"/>
        <w:jc w:val="both"/>
        <w:rPr>
          <w:rFonts w:ascii="Verdana" w:eastAsia="Calibri" w:hAnsi="Verdana" w:cs="Times New Roman"/>
          <w:sz w:val="16"/>
          <w:szCs w:val="16"/>
        </w:rPr>
      </w:pPr>
      <w:r w:rsidRPr="00B91B4B">
        <w:rPr>
          <w:rFonts w:ascii="Verdana" w:eastAsia="Calibri" w:hAnsi="Verdana" w:cs="Times New Roman"/>
          <w:sz w:val="16"/>
          <w:szCs w:val="16"/>
        </w:rPr>
        <w:t>In tal modo viene anche indicato come Gesù ha vinto il mondo: attraverso la sua esiste</w:t>
      </w:r>
      <w:r w:rsidRPr="00B91B4B">
        <w:rPr>
          <w:rFonts w:ascii="Verdana" w:eastAsia="Calibri" w:hAnsi="Verdana" w:cs="Times New Roman"/>
          <w:sz w:val="16"/>
          <w:szCs w:val="16"/>
        </w:rPr>
        <w:t>n</w:t>
      </w:r>
      <w:r w:rsidRPr="00B91B4B">
        <w:rPr>
          <w:rFonts w:ascii="Verdana" w:eastAsia="Calibri" w:hAnsi="Verdana" w:cs="Times New Roman"/>
          <w:sz w:val="16"/>
          <w:szCs w:val="16"/>
        </w:rPr>
        <w:t>za donata. Gesù, infatti, è anche Colui che</w:t>
      </w:r>
    </w:p>
    <w:p w:rsidR="00844062" w:rsidRPr="00B91B4B" w:rsidRDefault="00844062" w:rsidP="00B91B4B">
      <w:pPr>
        <w:spacing w:after="0"/>
        <w:jc w:val="both"/>
        <w:rPr>
          <w:rFonts w:ascii="Verdana" w:eastAsia="Calibri" w:hAnsi="Verdana" w:cs="Times New Roman"/>
          <w:i/>
          <w:sz w:val="16"/>
          <w:szCs w:val="16"/>
        </w:rPr>
      </w:pPr>
      <w:r w:rsidRPr="00B91B4B">
        <w:rPr>
          <w:rFonts w:ascii="Verdana" w:eastAsia="Calibri" w:hAnsi="Verdana" w:cs="Times New Roman"/>
          <w:sz w:val="16"/>
          <w:szCs w:val="16"/>
        </w:rPr>
        <w:t>«</w:t>
      </w:r>
      <w:r w:rsidRPr="00B91B4B">
        <w:rPr>
          <w:rFonts w:ascii="Verdana" w:eastAsia="Calibri" w:hAnsi="Verdana" w:cs="Times New Roman"/>
          <w:i/>
          <w:sz w:val="16"/>
          <w:szCs w:val="16"/>
        </w:rPr>
        <w:t>svuotò se stesso</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assumendo una condizione di servo,</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diventando simile agli uomini.</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Dall'aspetto riconosciuto come uomo,</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umiliò se stesso</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facendosi obbediente fino alla morte</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e a una morte di croce.</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Per questo Dio lo esaltò</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e gli donò il nome</w:t>
      </w:r>
    </w:p>
    <w:p w:rsidR="00844062" w:rsidRPr="00B91B4B" w:rsidRDefault="00844062" w:rsidP="00B91B4B">
      <w:pPr>
        <w:spacing w:after="0"/>
        <w:rPr>
          <w:rFonts w:ascii="Verdana" w:eastAsia="Calibri" w:hAnsi="Verdana" w:cs="Times New Roman"/>
          <w:i/>
          <w:sz w:val="16"/>
          <w:szCs w:val="16"/>
        </w:rPr>
      </w:pPr>
      <w:r w:rsidRPr="00B91B4B">
        <w:rPr>
          <w:rFonts w:ascii="Verdana" w:eastAsia="Calibri" w:hAnsi="Verdana" w:cs="Times New Roman"/>
          <w:i/>
          <w:sz w:val="16"/>
          <w:szCs w:val="16"/>
        </w:rPr>
        <w:t>che è al di sopra di ogni nome,</w:t>
      </w:r>
    </w:p>
    <w:p w:rsidR="00844062" w:rsidRPr="00B91B4B" w:rsidRDefault="00844062" w:rsidP="00B91B4B">
      <w:pPr>
        <w:spacing w:after="0"/>
        <w:rPr>
          <w:rFonts w:ascii="Verdana" w:eastAsia="Calibri" w:hAnsi="Verdana" w:cs="Times New Roman"/>
          <w:sz w:val="10"/>
          <w:szCs w:val="16"/>
        </w:rPr>
      </w:pPr>
      <w:r w:rsidRPr="00B91B4B">
        <w:rPr>
          <w:rStyle w:val="evidenza"/>
          <w:rFonts w:ascii="Verdana" w:eastAsia="Calibri" w:hAnsi="Verdana" w:cs="Times New Roman"/>
          <w:i/>
          <w:sz w:val="16"/>
          <w:szCs w:val="16"/>
        </w:rPr>
        <w:t>perché nel nome di Gesù</w:t>
      </w:r>
      <w:r w:rsidRPr="00B91B4B">
        <w:rPr>
          <w:rFonts w:ascii="Verdana" w:eastAsia="Calibri" w:hAnsi="Verdana" w:cs="Times New Roman"/>
          <w:i/>
          <w:sz w:val="16"/>
          <w:szCs w:val="16"/>
        </w:rPr>
        <w:br/>
      </w:r>
      <w:r w:rsidRPr="00B91B4B">
        <w:rPr>
          <w:rStyle w:val="evidenza"/>
          <w:rFonts w:ascii="Verdana" w:eastAsia="Calibri" w:hAnsi="Verdana" w:cs="Times New Roman"/>
          <w:i/>
          <w:sz w:val="16"/>
          <w:szCs w:val="16"/>
        </w:rPr>
        <w:t>ogni ginocchio si pieghi</w:t>
      </w:r>
      <w:r w:rsidRPr="00B91B4B">
        <w:rPr>
          <w:rFonts w:ascii="Verdana" w:eastAsia="Calibri" w:hAnsi="Verdana" w:cs="Times New Roman"/>
          <w:i/>
          <w:sz w:val="16"/>
          <w:szCs w:val="16"/>
        </w:rPr>
        <w:br/>
      </w:r>
      <w:r w:rsidRPr="00B91B4B">
        <w:rPr>
          <w:rStyle w:val="evidenza"/>
          <w:rFonts w:ascii="Verdana" w:eastAsia="Calibri" w:hAnsi="Verdana" w:cs="Times New Roman"/>
          <w:i/>
          <w:sz w:val="16"/>
          <w:szCs w:val="16"/>
        </w:rPr>
        <w:t>nei cieli, sulla terra e sotto terra</w:t>
      </w:r>
      <w:r w:rsidRPr="00B91B4B">
        <w:rPr>
          <w:rStyle w:val="evidenza"/>
          <w:rFonts w:ascii="Verdana" w:eastAsia="Calibri" w:hAnsi="Verdana" w:cs="Times New Roman"/>
          <w:sz w:val="16"/>
          <w:szCs w:val="16"/>
        </w:rPr>
        <w:t xml:space="preserve">» (Fil 2, 7-10). </w:t>
      </w:r>
    </w:p>
    <w:p w:rsidR="00844062" w:rsidRPr="00B91B4B" w:rsidRDefault="00844062" w:rsidP="00844062">
      <w:pPr>
        <w:spacing w:after="0"/>
        <w:jc w:val="both"/>
        <w:rPr>
          <w:rFonts w:ascii="Verdana" w:eastAsia="Calibri" w:hAnsi="Verdana" w:cs="Times New Roman"/>
          <w:sz w:val="10"/>
          <w:szCs w:val="16"/>
        </w:rPr>
      </w:pPr>
    </w:p>
    <w:p w:rsidR="00844062" w:rsidRDefault="00844062" w:rsidP="00B91B4B">
      <w:pPr>
        <w:spacing w:after="0"/>
        <w:jc w:val="both"/>
        <w:rPr>
          <w:rFonts w:ascii="Verdana" w:eastAsia="Calibri" w:hAnsi="Verdana" w:cs="Times New Roman"/>
          <w:sz w:val="16"/>
          <w:szCs w:val="16"/>
        </w:rPr>
      </w:pPr>
      <w:r w:rsidRPr="00B91B4B">
        <w:rPr>
          <w:rFonts w:ascii="Verdana" w:eastAsia="Calibri" w:hAnsi="Verdana" w:cs="Times New Roman"/>
          <w:sz w:val="16"/>
          <w:szCs w:val="16"/>
        </w:rPr>
        <w:t>Avendo parlato del Leone di Giuda come vincitore, ci si aspetterebbe di vederlo apparire trionfante. Appare, invece, entro la cornice che aveva accompagnato la visione del S</w:t>
      </w:r>
      <w:r w:rsidRPr="00B91B4B">
        <w:rPr>
          <w:rFonts w:ascii="Verdana" w:eastAsia="Calibri" w:hAnsi="Verdana" w:cs="Times New Roman"/>
          <w:sz w:val="16"/>
          <w:szCs w:val="16"/>
        </w:rPr>
        <w:t>e</w:t>
      </w:r>
      <w:r w:rsidRPr="00B91B4B">
        <w:rPr>
          <w:rFonts w:ascii="Verdana" w:eastAsia="Calibri" w:hAnsi="Verdana" w:cs="Times New Roman"/>
          <w:sz w:val="16"/>
          <w:szCs w:val="16"/>
        </w:rPr>
        <w:t>dente sul trono al cap. 4, è l’Agnello (</w:t>
      </w:r>
      <w:proofErr w:type="spellStart"/>
      <w:r w:rsidRPr="00B91B4B">
        <w:rPr>
          <w:rFonts w:ascii="Verdana" w:eastAsia="Calibri" w:hAnsi="Verdana" w:cs="Times New Roman"/>
          <w:sz w:val="16"/>
          <w:szCs w:val="16"/>
        </w:rPr>
        <w:t>cf</w:t>
      </w:r>
      <w:proofErr w:type="spellEnd"/>
      <w:r w:rsidRPr="00B91B4B">
        <w:rPr>
          <w:rFonts w:ascii="Verdana" w:eastAsia="Calibri" w:hAnsi="Verdana" w:cs="Times New Roman"/>
          <w:sz w:val="16"/>
          <w:szCs w:val="16"/>
        </w:rPr>
        <w:t xml:space="preserve"> </w:t>
      </w:r>
      <w:proofErr w:type="spellStart"/>
      <w:r w:rsidRPr="00B91B4B">
        <w:rPr>
          <w:rFonts w:ascii="Verdana" w:eastAsia="Calibri" w:hAnsi="Verdana" w:cs="Times New Roman"/>
          <w:sz w:val="16"/>
          <w:szCs w:val="16"/>
        </w:rPr>
        <w:t>Gv</w:t>
      </w:r>
      <w:proofErr w:type="spellEnd"/>
      <w:r w:rsidRPr="00B91B4B">
        <w:rPr>
          <w:rFonts w:ascii="Verdana" w:eastAsia="Calibri" w:hAnsi="Verdana" w:cs="Times New Roman"/>
          <w:sz w:val="16"/>
          <w:szCs w:val="16"/>
        </w:rPr>
        <w:t xml:space="preserve"> 1, 29.36) «in piedi, come immolato». In piedi perché vittorioso, con i caratteri dell’onnipotenza e onniscienza divina, ma anche come immolato (memoria del mare terribile del dolore che ha dovuto attraversa</w:t>
      </w:r>
      <w:r w:rsidR="004E037A">
        <w:rPr>
          <w:rFonts w:ascii="Verdana" w:eastAsia="Calibri" w:hAnsi="Verdana" w:cs="Times New Roman"/>
          <w:sz w:val="16"/>
          <w:szCs w:val="16"/>
        </w:rPr>
        <w:t>re).</w:t>
      </w:r>
    </w:p>
    <w:p w:rsidR="00844062" w:rsidRPr="00B91B4B" w:rsidRDefault="00844062" w:rsidP="00844062">
      <w:pPr>
        <w:spacing w:after="0"/>
        <w:jc w:val="both"/>
        <w:rPr>
          <w:rFonts w:ascii="Verdana" w:eastAsia="Calibri" w:hAnsi="Verdana" w:cs="Times New Roman"/>
          <w:i/>
          <w:sz w:val="16"/>
          <w:szCs w:val="16"/>
          <w:vertAlign w:val="superscript"/>
        </w:rPr>
      </w:pPr>
      <w:r w:rsidRPr="00B91B4B">
        <w:rPr>
          <w:rFonts w:ascii="Verdana" w:eastAsia="Calibri" w:hAnsi="Verdana" w:cs="Times New Roman"/>
          <w:sz w:val="16"/>
          <w:szCs w:val="16"/>
        </w:rPr>
        <w:t>E prende il libro. E risuona il canto nuovo. Che progressivamente coinvolge i quattro e</w:t>
      </w:r>
      <w:r w:rsidRPr="00B91B4B">
        <w:rPr>
          <w:rFonts w:ascii="Verdana" w:eastAsia="Calibri" w:hAnsi="Verdana" w:cs="Times New Roman"/>
          <w:sz w:val="16"/>
          <w:szCs w:val="16"/>
        </w:rPr>
        <w:t>s</w:t>
      </w:r>
      <w:r w:rsidRPr="00B91B4B">
        <w:rPr>
          <w:rFonts w:ascii="Verdana" w:eastAsia="Calibri" w:hAnsi="Verdana" w:cs="Times New Roman"/>
          <w:sz w:val="16"/>
          <w:szCs w:val="16"/>
        </w:rPr>
        <w:t xml:space="preserve">seri e i 24 anziani, le miriadi di angeli e anziani, l’intero universo. </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"Tu sei degno di prendere il libro /e di aprirne i sigilli,</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lastRenderedPageBreak/>
        <w:t>perché sei stato immolato/ e hai riscattato per Dio, con il tuo sangue,</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uomini di ogni tribù, lingua, popolo e nazione,</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e hai fatto di loro, per il nostro Dio,/ un regno e sacerdoti,</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e regneranno sopra la terra".</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"L'Agnello, che è stato immolato,</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è degno di ricevere potenza e ricchezza,/ sapienza e forza,</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onore, gloria e benedizione".</w:t>
      </w:r>
    </w:p>
    <w:p w:rsidR="00844062" w:rsidRPr="00B91B4B" w:rsidRDefault="00844062" w:rsidP="004E037A">
      <w:pPr>
        <w:spacing w:after="0"/>
        <w:jc w:val="both"/>
        <w:rPr>
          <w:rFonts w:ascii="Verdana" w:eastAsia="Calibri" w:hAnsi="Verdana" w:cs="Times New Roman"/>
          <w:i/>
          <w:sz w:val="16"/>
          <w:szCs w:val="16"/>
        </w:rPr>
      </w:pPr>
      <w:r w:rsidRPr="00B91B4B">
        <w:rPr>
          <w:rFonts w:ascii="Verdana" w:eastAsia="Calibri" w:hAnsi="Verdana" w:cs="Times New Roman"/>
          <w:i/>
          <w:sz w:val="16"/>
          <w:szCs w:val="16"/>
        </w:rPr>
        <w:t>"A Colui che siede sul trono e all'Agnello</w:t>
      </w:r>
    </w:p>
    <w:p w:rsidR="00844062" w:rsidRPr="004E037A" w:rsidRDefault="00844062" w:rsidP="004E037A">
      <w:pPr>
        <w:spacing w:after="0"/>
        <w:jc w:val="both"/>
        <w:rPr>
          <w:rFonts w:ascii="Verdana" w:eastAsia="Calibri" w:hAnsi="Verdana" w:cs="Times New Roman"/>
          <w:i/>
          <w:sz w:val="10"/>
          <w:szCs w:val="16"/>
        </w:rPr>
      </w:pPr>
      <w:r w:rsidRPr="00B91B4B">
        <w:rPr>
          <w:rFonts w:ascii="Verdana" w:eastAsia="Calibri" w:hAnsi="Verdana" w:cs="Times New Roman"/>
          <w:i/>
          <w:sz w:val="16"/>
          <w:szCs w:val="16"/>
        </w:rPr>
        <w:t>lode, onore, gloria e potenza,/ nei secoli dei secoli"»</w:t>
      </w:r>
      <w:r w:rsidR="003E186E">
        <w:rPr>
          <w:rFonts w:ascii="Verdana" w:eastAsia="Calibri" w:hAnsi="Verdana" w:cs="Times New Roman"/>
          <w:i/>
          <w:sz w:val="16"/>
          <w:szCs w:val="16"/>
        </w:rPr>
        <w:t>.</w:t>
      </w:r>
    </w:p>
    <w:p w:rsidR="00844062" w:rsidRPr="004E037A" w:rsidRDefault="00844062" w:rsidP="00844062">
      <w:pPr>
        <w:spacing w:after="0"/>
        <w:ind w:left="720"/>
        <w:jc w:val="both"/>
        <w:rPr>
          <w:rFonts w:ascii="Verdana" w:eastAsia="Calibri" w:hAnsi="Verdana" w:cs="Times New Roman"/>
          <w:i/>
          <w:sz w:val="10"/>
          <w:szCs w:val="16"/>
        </w:rPr>
      </w:pPr>
    </w:p>
    <w:p w:rsidR="00844062" w:rsidRPr="00B91B4B" w:rsidRDefault="00844062" w:rsidP="004E037A">
      <w:pPr>
        <w:spacing w:after="0"/>
        <w:jc w:val="both"/>
        <w:rPr>
          <w:rFonts w:ascii="Verdana" w:eastAsia="Calibri" w:hAnsi="Verdana" w:cs="Times New Roman"/>
          <w:sz w:val="16"/>
          <w:szCs w:val="16"/>
        </w:rPr>
      </w:pPr>
      <w:r w:rsidRPr="00B91B4B">
        <w:rPr>
          <w:rFonts w:ascii="Verdana" w:eastAsia="Calibri" w:hAnsi="Verdana" w:cs="Times New Roman"/>
          <w:sz w:val="16"/>
          <w:szCs w:val="16"/>
        </w:rPr>
        <w:t>È il canto per una vittoria ormai assicurata. Anche per il futuro. Capace di dare senso a</w:t>
      </w:r>
      <w:r w:rsidRPr="00B91B4B">
        <w:rPr>
          <w:rFonts w:ascii="Verdana" w:eastAsia="Calibri" w:hAnsi="Verdana" w:cs="Times New Roman"/>
          <w:sz w:val="16"/>
          <w:szCs w:val="16"/>
        </w:rPr>
        <w:t>n</w:t>
      </w:r>
      <w:r w:rsidRPr="00B91B4B">
        <w:rPr>
          <w:rFonts w:ascii="Verdana" w:eastAsia="Calibri" w:hAnsi="Verdana" w:cs="Times New Roman"/>
          <w:sz w:val="16"/>
          <w:szCs w:val="16"/>
        </w:rPr>
        <w:t>che al dramma presente. Non è certo cancellato il dolore, ma ne è assicurata la fine. Fondamento della speranza teologale e caparra della gloria che sarà piena nel Regno. S</w:t>
      </w:r>
      <w:r w:rsidRPr="00B91B4B">
        <w:rPr>
          <w:rFonts w:ascii="Verdana" w:eastAsia="Calibri" w:hAnsi="Verdana" w:cs="Times New Roman"/>
          <w:sz w:val="16"/>
          <w:szCs w:val="16"/>
        </w:rPr>
        <w:t>i</w:t>
      </w:r>
      <w:r w:rsidRPr="00B91B4B">
        <w:rPr>
          <w:rFonts w:ascii="Verdana" w:eastAsia="Calibri" w:hAnsi="Verdana" w:cs="Times New Roman"/>
          <w:sz w:val="16"/>
          <w:szCs w:val="16"/>
        </w:rPr>
        <w:t>curi che, oltre il dramma, c’è l’Oltre di Dio. Con il sacro pudore che si chiama adorazione. «</w:t>
      </w:r>
      <w:r w:rsidRPr="00B91B4B">
        <w:rPr>
          <w:rFonts w:ascii="Verdana" w:eastAsia="Calibri" w:hAnsi="Verdana" w:cs="Times New Roman"/>
          <w:i/>
          <w:sz w:val="16"/>
          <w:szCs w:val="16"/>
        </w:rPr>
        <w:t>E i quattro esseri viventi dicevano: "Amen". E gli anziani si prostrarono in adorazione</w:t>
      </w:r>
      <w:r w:rsidRPr="00B91B4B">
        <w:rPr>
          <w:rFonts w:ascii="Verdana" w:eastAsia="Calibri" w:hAnsi="Verdana" w:cs="Times New Roman"/>
          <w:sz w:val="16"/>
          <w:szCs w:val="16"/>
        </w:rPr>
        <w:t>».</w:t>
      </w:r>
    </w:p>
    <w:p w:rsidR="004E037A" w:rsidRDefault="004E037A" w:rsidP="004E037A">
      <w:pPr>
        <w:spacing w:after="0"/>
        <w:jc w:val="both"/>
        <w:rPr>
          <w:rFonts w:ascii="Verdana" w:eastAsia="Calibri" w:hAnsi="Verdana" w:cs="Times New Roman"/>
          <w:sz w:val="16"/>
          <w:szCs w:val="16"/>
        </w:rPr>
      </w:pPr>
    </w:p>
    <w:p w:rsidR="004E037A" w:rsidRDefault="004E037A" w:rsidP="004E037A">
      <w:pPr>
        <w:spacing w:after="0"/>
        <w:jc w:val="both"/>
        <w:rPr>
          <w:rFonts w:ascii="Verdana" w:eastAsia="Calibri" w:hAnsi="Verdana" w:cs="Times New Roman"/>
          <w:sz w:val="16"/>
          <w:szCs w:val="16"/>
        </w:rPr>
      </w:pPr>
    </w:p>
    <w:p w:rsidR="004E037A" w:rsidRDefault="004E037A" w:rsidP="004E037A">
      <w:pPr>
        <w:spacing w:after="0"/>
        <w:jc w:val="center"/>
        <w:rPr>
          <w:rFonts w:ascii="Book Antiqua" w:eastAsia="Calibri" w:hAnsi="Book Antiqua" w:cs="Times New Roman"/>
          <w:szCs w:val="16"/>
        </w:rPr>
      </w:pPr>
      <w:r w:rsidRPr="004E037A">
        <w:rPr>
          <w:rFonts w:ascii="Book Antiqua" w:eastAsia="Calibri" w:hAnsi="Book Antiqua" w:cs="Times New Roman"/>
          <w:szCs w:val="16"/>
        </w:rPr>
        <w:t>PER LA RIFLESSIONE</w:t>
      </w:r>
    </w:p>
    <w:p w:rsidR="004E037A" w:rsidRPr="004E037A" w:rsidRDefault="004E037A" w:rsidP="004E037A">
      <w:pPr>
        <w:spacing w:after="0"/>
        <w:jc w:val="both"/>
        <w:rPr>
          <w:rFonts w:ascii="Verdana" w:eastAsia="Calibri" w:hAnsi="Verdana" w:cs="Times New Roman"/>
          <w:sz w:val="16"/>
          <w:szCs w:val="16"/>
        </w:rPr>
      </w:pPr>
    </w:p>
    <w:p w:rsidR="004E037A" w:rsidRPr="004E037A" w:rsidRDefault="004E037A" w:rsidP="004E037A">
      <w:pPr>
        <w:spacing w:after="0"/>
        <w:jc w:val="both"/>
        <w:rPr>
          <w:rFonts w:ascii="Verdana" w:eastAsia="Calibri" w:hAnsi="Verdana" w:cs="Times New Roman"/>
          <w:sz w:val="10"/>
          <w:szCs w:val="16"/>
        </w:rPr>
      </w:pPr>
      <w:r>
        <w:rPr>
          <w:rFonts w:ascii="Verdana" w:eastAsia="Calibri" w:hAnsi="Verdana" w:cs="Times New Roman"/>
          <w:sz w:val="16"/>
          <w:szCs w:val="16"/>
        </w:rPr>
        <w:t xml:space="preserve">1. </w:t>
      </w:r>
      <w:r w:rsidRPr="004E037A">
        <w:rPr>
          <w:rFonts w:ascii="Verdana" w:eastAsia="Calibri" w:hAnsi="Verdana" w:cs="Times New Roman"/>
          <w:sz w:val="16"/>
          <w:szCs w:val="16"/>
        </w:rPr>
        <w:t xml:space="preserve">Avverto il bisogno di </w:t>
      </w:r>
      <w:r>
        <w:rPr>
          <w:rFonts w:ascii="Verdana" w:eastAsia="Calibri" w:hAnsi="Verdana" w:cs="Times New Roman"/>
          <w:sz w:val="16"/>
          <w:szCs w:val="16"/>
        </w:rPr>
        <w:t>essere salvato/salvata o sono tra coloro che non ha bisogno di niente e di nessuno. E, dunque, nemmeno di Dio e al quale presentano la lista dei loro meriti e non affidano la povertà dei propri bisogni.</w:t>
      </w:r>
    </w:p>
    <w:p w:rsidR="004E037A" w:rsidRPr="004E037A" w:rsidRDefault="004E037A" w:rsidP="004E037A">
      <w:pPr>
        <w:spacing w:after="0"/>
        <w:jc w:val="both"/>
        <w:rPr>
          <w:rFonts w:ascii="Verdana" w:eastAsia="Calibri" w:hAnsi="Verdana" w:cs="Times New Roman"/>
          <w:sz w:val="10"/>
          <w:szCs w:val="16"/>
        </w:rPr>
      </w:pPr>
    </w:p>
    <w:p w:rsidR="004E037A" w:rsidRPr="004E037A" w:rsidRDefault="004E037A" w:rsidP="004E037A">
      <w:pPr>
        <w:spacing w:after="0"/>
        <w:jc w:val="both"/>
        <w:rPr>
          <w:rFonts w:ascii="Verdana" w:eastAsia="Calibri" w:hAnsi="Verdana" w:cs="Times New Roman"/>
          <w:sz w:val="10"/>
          <w:szCs w:val="16"/>
        </w:rPr>
      </w:pPr>
      <w:r>
        <w:rPr>
          <w:rFonts w:ascii="Verdana" w:eastAsia="Calibri" w:hAnsi="Verdana" w:cs="Times New Roman"/>
          <w:sz w:val="16"/>
          <w:szCs w:val="16"/>
        </w:rPr>
        <w:t>2. Nelle situazioni di difficoltà riconosco che solo Dio può aiutarmi a trovare un senso se non una risposta? Riesco a far fiorire la sua lode sulle mie labbra come Gesù che sulla croce, dopo il grido dell’abbandono ha fatto risuonare la lode di Dio in mezzo all’assemblea [</w:t>
      </w:r>
      <w:proofErr w:type="spellStart"/>
      <w:r>
        <w:rPr>
          <w:rFonts w:ascii="Verdana" w:eastAsia="Calibri" w:hAnsi="Verdana" w:cs="Times New Roman"/>
          <w:sz w:val="16"/>
          <w:szCs w:val="16"/>
        </w:rPr>
        <w:t>cf</w:t>
      </w:r>
      <w:proofErr w:type="spellEnd"/>
      <w:r>
        <w:rPr>
          <w:rFonts w:ascii="Verdana" w:eastAsia="Calibri" w:hAnsi="Verdana" w:cs="Times New Roman"/>
          <w:sz w:val="16"/>
          <w:szCs w:val="16"/>
        </w:rPr>
        <w:t xml:space="preserve"> Salmo 22 (21), 23]?</w:t>
      </w:r>
    </w:p>
    <w:p w:rsidR="004E037A" w:rsidRPr="004E037A" w:rsidRDefault="004E037A" w:rsidP="004E037A">
      <w:pPr>
        <w:spacing w:after="0"/>
        <w:jc w:val="both"/>
        <w:rPr>
          <w:rFonts w:ascii="Verdana" w:eastAsia="Calibri" w:hAnsi="Verdana" w:cs="Times New Roman"/>
          <w:sz w:val="10"/>
          <w:szCs w:val="16"/>
        </w:rPr>
      </w:pPr>
    </w:p>
    <w:p w:rsidR="00DB2613" w:rsidRDefault="004E037A" w:rsidP="004E037A">
      <w:pPr>
        <w:spacing w:after="0"/>
        <w:jc w:val="both"/>
        <w:rPr>
          <w:rFonts w:ascii="Verdana" w:eastAsia="Calibri" w:hAnsi="Verdana" w:cs="Times New Roman"/>
          <w:sz w:val="16"/>
          <w:szCs w:val="16"/>
        </w:rPr>
      </w:pPr>
      <w:r>
        <w:rPr>
          <w:rFonts w:ascii="Verdana" w:eastAsia="Calibri" w:hAnsi="Verdana" w:cs="Times New Roman"/>
          <w:sz w:val="16"/>
          <w:szCs w:val="16"/>
        </w:rPr>
        <w:t>3. Quale il c</w:t>
      </w:r>
      <w:r w:rsidR="00F04687">
        <w:rPr>
          <w:rFonts w:ascii="Verdana" w:eastAsia="Calibri" w:hAnsi="Verdana" w:cs="Times New Roman"/>
          <w:sz w:val="16"/>
          <w:szCs w:val="16"/>
        </w:rPr>
        <w:t>oraggio della mia testimonianza, chiamato/a a lavare le mie vesti nel sangue dell’Agnello? Il battesimo che ho ricevuto nella vita donata da Cristo quanto si esprime nella mia vita donata per Cristo?</w:t>
      </w:r>
    </w:p>
    <w:p w:rsidR="00183C77" w:rsidRDefault="00183C77" w:rsidP="004E037A">
      <w:pPr>
        <w:spacing w:after="0"/>
        <w:jc w:val="both"/>
        <w:rPr>
          <w:rFonts w:ascii="Verdana" w:eastAsia="Calibri" w:hAnsi="Verdana" w:cs="Times New Roman"/>
          <w:sz w:val="16"/>
          <w:szCs w:val="16"/>
        </w:rPr>
      </w:pPr>
    </w:p>
    <w:tbl>
      <w:tblPr>
        <w:tblStyle w:val="Grigliatabella"/>
        <w:tblW w:w="0" w:type="auto"/>
        <w:tblLook w:val="04A0"/>
      </w:tblPr>
      <w:tblGrid>
        <w:gridCol w:w="7398"/>
      </w:tblGrid>
      <w:tr w:rsidR="00DB2613" w:rsidTr="00DB2613">
        <w:tc>
          <w:tcPr>
            <w:tcW w:w="7398" w:type="dxa"/>
          </w:tcPr>
          <w:p w:rsidR="00DB2613" w:rsidRPr="00DB2613" w:rsidRDefault="00DB2613" w:rsidP="00DB2613">
            <w:pPr>
              <w:rPr>
                <w:i/>
                <w:iCs/>
                <w:sz w:val="10"/>
                <w:szCs w:val="24"/>
              </w:rPr>
            </w:pPr>
          </w:p>
          <w:p w:rsidR="00183C77" w:rsidRDefault="00183C77" w:rsidP="00DB2613">
            <w:pPr>
              <w:jc w:val="center"/>
              <w:rPr>
                <w:i/>
                <w:iCs/>
                <w:szCs w:val="24"/>
              </w:rPr>
            </w:pPr>
          </w:p>
          <w:p w:rsidR="00DB2613" w:rsidRPr="00183C77" w:rsidRDefault="00DB2613" w:rsidP="00DB2613">
            <w:pPr>
              <w:jc w:val="center"/>
              <w:rPr>
                <w:b/>
                <w:sz w:val="22"/>
                <w:szCs w:val="24"/>
              </w:rPr>
            </w:pPr>
            <w:r w:rsidRPr="00183C77">
              <w:rPr>
                <w:b/>
                <w:i/>
                <w:iCs/>
                <w:sz w:val="22"/>
                <w:szCs w:val="24"/>
              </w:rPr>
              <w:t>Alla vittima pasquale, si innalzi il sacrificio di lode,</w:t>
            </w:r>
          </w:p>
          <w:p w:rsidR="00183C77" w:rsidRPr="00183C77" w:rsidRDefault="00DB2613" w:rsidP="00DB2613">
            <w:pPr>
              <w:jc w:val="center"/>
              <w:rPr>
                <w:b/>
                <w:i/>
                <w:iCs/>
                <w:sz w:val="22"/>
                <w:szCs w:val="24"/>
              </w:rPr>
            </w:pPr>
            <w:r w:rsidRPr="00183C77">
              <w:rPr>
                <w:b/>
                <w:i/>
                <w:iCs/>
                <w:sz w:val="22"/>
                <w:szCs w:val="24"/>
              </w:rPr>
              <w:t xml:space="preserve">l'Agnello ha redento il gregge, </w:t>
            </w:r>
          </w:p>
          <w:p w:rsidR="00DB2613" w:rsidRPr="00183C77" w:rsidRDefault="00DB2613" w:rsidP="00DB2613">
            <w:pPr>
              <w:jc w:val="center"/>
              <w:rPr>
                <w:b/>
                <w:sz w:val="22"/>
                <w:szCs w:val="24"/>
              </w:rPr>
            </w:pPr>
            <w:r w:rsidRPr="00183C77">
              <w:rPr>
                <w:b/>
                <w:i/>
                <w:iCs/>
                <w:sz w:val="22"/>
                <w:szCs w:val="24"/>
              </w:rPr>
              <w:t>Cristo l'innocente ha riconciliato i peccatori col Padre.</w:t>
            </w:r>
          </w:p>
          <w:p w:rsidR="00183C77" w:rsidRPr="00183C77" w:rsidRDefault="00DB2613" w:rsidP="00DB2613">
            <w:pPr>
              <w:jc w:val="center"/>
              <w:rPr>
                <w:b/>
                <w:i/>
                <w:iCs/>
                <w:sz w:val="22"/>
                <w:szCs w:val="24"/>
              </w:rPr>
            </w:pPr>
            <w:r w:rsidRPr="00183C77">
              <w:rPr>
                <w:b/>
                <w:i/>
                <w:iCs/>
                <w:sz w:val="22"/>
                <w:szCs w:val="24"/>
              </w:rPr>
              <w:t xml:space="preserve">Morte e Vita si sono affrontate in un duello straordinario: </w:t>
            </w:r>
          </w:p>
          <w:p w:rsidR="00DB2613" w:rsidRPr="00183C77" w:rsidRDefault="00DB2613" w:rsidP="00DB2613">
            <w:pPr>
              <w:jc w:val="center"/>
              <w:rPr>
                <w:b/>
                <w:i/>
                <w:iCs/>
                <w:sz w:val="22"/>
                <w:szCs w:val="24"/>
              </w:rPr>
            </w:pPr>
            <w:r w:rsidRPr="00183C77">
              <w:rPr>
                <w:b/>
                <w:i/>
                <w:iCs/>
                <w:sz w:val="22"/>
                <w:szCs w:val="24"/>
              </w:rPr>
              <w:t>il Signore della vita era morto,</w:t>
            </w:r>
          </w:p>
          <w:p w:rsidR="00DB2613" w:rsidRPr="00183C77" w:rsidRDefault="00DB2613" w:rsidP="00DB2613">
            <w:pPr>
              <w:jc w:val="center"/>
              <w:rPr>
                <w:b/>
                <w:sz w:val="22"/>
                <w:szCs w:val="24"/>
              </w:rPr>
            </w:pPr>
            <w:r w:rsidRPr="00183C77">
              <w:rPr>
                <w:b/>
                <w:i/>
                <w:iCs/>
                <w:sz w:val="22"/>
                <w:szCs w:val="24"/>
              </w:rPr>
              <w:t>ora, regna vivo.</w:t>
            </w:r>
          </w:p>
          <w:p w:rsidR="00DB2613" w:rsidRPr="00183C77" w:rsidRDefault="00DB2613" w:rsidP="00DB2613">
            <w:pPr>
              <w:jc w:val="center"/>
              <w:rPr>
                <w:b/>
                <w:sz w:val="22"/>
                <w:szCs w:val="24"/>
              </w:rPr>
            </w:pPr>
            <w:r w:rsidRPr="00183C77">
              <w:rPr>
                <w:b/>
                <w:i/>
                <w:iCs/>
                <w:sz w:val="22"/>
                <w:szCs w:val="24"/>
              </w:rPr>
              <w:t>Raccontaci, Maria, che hai visto sulla via?</w:t>
            </w:r>
          </w:p>
          <w:p w:rsidR="00DB2613" w:rsidRPr="00183C77" w:rsidRDefault="00DB2613" w:rsidP="00DB2613">
            <w:pPr>
              <w:jc w:val="center"/>
              <w:rPr>
                <w:b/>
                <w:sz w:val="22"/>
                <w:szCs w:val="24"/>
              </w:rPr>
            </w:pPr>
            <w:r w:rsidRPr="00183C77">
              <w:rPr>
                <w:b/>
                <w:i/>
                <w:iCs/>
                <w:sz w:val="22"/>
                <w:szCs w:val="24"/>
              </w:rPr>
              <w:t>La tomba del Cristo vivente, la gloria del risorto;</w:t>
            </w:r>
          </w:p>
          <w:p w:rsidR="00DB2613" w:rsidRPr="00183C77" w:rsidRDefault="00DB2613" w:rsidP="00DB2613">
            <w:pPr>
              <w:jc w:val="center"/>
              <w:rPr>
                <w:b/>
                <w:sz w:val="22"/>
                <w:szCs w:val="24"/>
              </w:rPr>
            </w:pPr>
            <w:r w:rsidRPr="00183C77">
              <w:rPr>
                <w:b/>
                <w:i/>
                <w:iCs/>
                <w:sz w:val="22"/>
                <w:szCs w:val="24"/>
              </w:rPr>
              <w:t>e gli angeli suoi testimoni, il sudario e le vesti;</w:t>
            </w:r>
          </w:p>
          <w:p w:rsidR="00DB2613" w:rsidRPr="00183C77" w:rsidRDefault="00DB2613" w:rsidP="00DB2613">
            <w:pPr>
              <w:jc w:val="center"/>
              <w:rPr>
                <w:b/>
                <w:sz w:val="22"/>
                <w:szCs w:val="24"/>
              </w:rPr>
            </w:pPr>
            <w:r w:rsidRPr="00183C77">
              <w:rPr>
                <w:b/>
                <w:i/>
                <w:iCs/>
                <w:sz w:val="22"/>
                <w:szCs w:val="24"/>
              </w:rPr>
              <w:t>Cristo mia speranza è risorto e precede i suoi in Galilea.</w:t>
            </w:r>
          </w:p>
          <w:p w:rsidR="00DB2613" w:rsidRDefault="00DB2613" w:rsidP="00DB2613">
            <w:pPr>
              <w:jc w:val="center"/>
              <w:rPr>
                <w:i/>
                <w:iCs/>
                <w:szCs w:val="24"/>
              </w:rPr>
            </w:pPr>
            <w:r w:rsidRPr="00183C77">
              <w:rPr>
                <w:b/>
                <w:i/>
                <w:iCs/>
                <w:sz w:val="22"/>
                <w:szCs w:val="24"/>
              </w:rPr>
              <w:t>Siamo certi che Cristo è veramente risorto. Tu, Re vittorioso, abbi pietà di noi.</w:t>
            </w:r>
          </w:p>
          <w:p w:rsidR="00183C77" w:rsidRPr="00183C77" w:rsidRDefault="00183C77" w:rsidP="00DB2613">
            <w:pPr>
              <w:jc w:val="center"/>
              <w:rPr>
                <w:szCs w:val="24"/>
              </w:rPr>
            </w:pPr>
          </w:p>
          <w:p w:rsidR="00DB2613" w:rsidRPr="00DB2613" w:rsidRDefault="00DB2613" w:rsidP="00DB2613">
            <w:pPr>
              <w:jc w:val="both"/>
              <w:rPr>
                <w:rFonts w:ascii="Verdana" w:eastAsia="Calibri" w:hAnsi="Verdana"/>
                <w:sz w:val="10"/>
                <w:szCs w:val="16"/>
              </w:rPr>
            </w:pPr>
          </w:p>
        </w:tc>
      </w:tr>
    </w:tbl>
    <w:p w:rsidR="00DB2613" w:rsidRDefault="00DB2613" w:rsidP="00DB2613">
      <w:pPr>
        <w:spacing w:after="0"/>
        <w:jc w:val="both"/>
        <w:rPr>
          <w:rFonts w:ascii="Verdana" w:eastAsia="Calibri" w:hAnsi="Verdana" w:cs="Times New Roman"/>
          <w:sz w:val="16"/>
          <w:szCs w:val="16"/>
        </w:rPr>
      </w:pPr>
    </w:p>
    <w:sectPr w:rsidR="00DB2613" w:rsidSect="0096236C">
      <w:pgSz w:w="8392" w:h="11907" w:code="11"/>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860" w:rsidRDefault="00B36860" w:rsidP="00C12890">
      <w:pPr>
        <w:spacing w:after="0" w:line="240" w:lineRule="auto"/>
      </w:pPr>
      <w:r>
        <w:separator/>
      </w:r>
    </w:p>
  </w:endnote>
  <w:endnote w:type="continuationSeparator" w:id="0">
    <w:p w:rsidR="00B36860" w:rsidRDefault="00B36860" w:rsidP="00C12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860" w:rsidRDefault="00B36860" w:rsidP="00C12890">
      <w:pPr>
        <w:spacing w:after="0" w:line="240" w:lineRule="auto"/>
      </w:pPr>
      <w:r>
        <w:separator/>
      </w:r>
    </w:p>
  </w:footnote>
  <w:footnote w:type="continuationSeparator" w:id="0">
    <w:p w:rsidR="00B36860" w:rsidRDefault="00B36860" w:rsidP="00C12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EF7"/>
    <w:multiLevelType w:val="hybridMultilevel"/>
    <w:tmpl w:val="2AE4F470"/>
    <w:lvl w:ilvl="0" w:tplc="CFCEA576">
      <w:start w:val="1"/>
      <w:numFmt w:val="decimal"/>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0CC765A0"/>
    <w:multiLevelType w:val="hybridMultilevel"/>
    <w:tmpl w:val="E96EB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2B7A38"/>
    <w:multiLevelType w:val="hybridMultilevel"/>
    <w:tmpl w:val="7E2C06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9CA132B"/>
    <w:multiLevelType w:val="hybridMultilevel"/>
    <w:tmpl w:val="882209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9D77849"/>
    <w:multiLevelType w:val="hybridMultilevel"/>
    <w:tmpl w:val="763AF55A"/>
    <w:lvl w:ilvl="0" w:tplc="54106B08">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1C1D3DC4"/>
    <w:multiLevelType w:val="hybridMultilevel"/>
    <w:tmpl w:val="D8DC2760"/>
    <w:lvl w:ilvl="0" w:tplc="9A543370">
      <w:start w:val="1"/>
      <w:numFmt w:val="upperRoman"/>
      <w:lvlText w:val="%1."/>
      <w:lvlJc w:val="left"/>
      <w:pPr>
        <w:ind w:left="3555" w:hanging="720"/>
      </w:pPr>
      <w:rPr>
        <w:rFonts w:hint="default"/>
      </w:rPr>
    </w:lvl>
    <w:lvl w:ilvl="1" w:tplc="04100019" w:tentative="1">
      <w:start w:val="1"/>
      <w:numFmt w:val="lowerLetter"/>
      <w:lvlText w:val="%2."/>
      <w:lvlJc w:val="left"/>
      <w:pPr>
        <w:ind w:left="3915" w:hanging="360"/>
      </w:pPr>
    </w:lvl>
    <w:lvl w:ilvl="2" w:tplc="0410001B" w:tentative="1">
      <w:start w:val="1"/>
      <w:numFmt w:val="lowerRoman"/>
      <w:lvlText w:val="%3."/>
      <w:lvlJc w:val="right"/>
      <w:pPr>
        <w:ind w:left="4635" w:hanging="180"/>
      </w:pPr>
    </w:lvl>
    <w:lvl w:ilvl="3" w:tplc="0410000F" w:tentative="1">
      <w:start w:val="1"/>
      <w:numFmt w:val="decimal"/>
      <w:lvlText w:val="%4."/>
      <w:lvlJc w:val="left"/>
      <w:pPr>
        <w:ind w:left="5355" w:hanging="360"/>
      </w:pPr>
    </w:lvl>
    <w:lvl w:ilvl="4" w:tplc="04100019" w:tentative="1">
      <w:start w:val="1"/>
      <w:numFmt w:val="lowerLetter"/>
      <w:lvlText w:val="%5."/>
      <w:lvlJc w:val="left"/>
      <w:pPr>
        <w:ind w:left="6075" w:hanging="360"/>
      </w:pPr>
    </w:lvl>
    <w:lvl w:ilvl="5" w:tplc="0410001B" w:tentative="1">
      <w:start w:val="1"/>
      <w:numFmt w:val="lowerRoman"/>
      <w:lvlText w:val="%6."/>
      <w:lvlJc w:val="right"/>
      <w:pPr>
        <w:ind w:left="6795" w:hanging="180"/>
      </w:pPr>
    </w:lvl>
    <w:lvl w:ilvl="6" w:tplc="0410000F" w:tentative="1">
      <w:start w:val="1"/>
      <w:numFmt w:val="decimal"/>
      <w:lvlText w:val="%7."/>
      <w:lvlJc w:val="left"/>
      <w:pPr>
        <w:ind w:left="7515" w:hanging="360"/>
      </w:pPr>
    </w:lvl>
    <w:lvl w:ilvl="7" w:tplc="04100019" w:tentative="1">
      <w:start w:val="1"/>
      <w:numFmt w:val="lowerLetter"/>
      <w:lvlText w:val="%8."/>
      <w:lvlJc w:val="left"/>
      <w:pPr>
        <w:ind w:left="8235" w:hanging="360"/>
      </w:pPr>
    </w:lvl>
    <w:lvl w:ilvl="8" w:tplc="0410001B" w:tentative="1">
      <w:start w:val="1"/>
      <w:numFmt w:val="lowerRoman"/>
      <w:lvlText w:val="%9."/>
      <w:lvlJc w:val="right"/>
      <w:pPr>
        <w:ind w:left="8955" w:hanging="180"/>
      </w:pPr>
    </w:lvl>
  </w:abstractNum>
  <w:abstractNum w:abstractNumId="6">
    <w:nsid w:val="208E1B9F"/>
    <w:multiLevelType w:val="hybridMultilevel"/>
    <w:tmpl w:val="7FAC6162"/>
    <w:lvl w:ilvl="0" w:tplc="4F5CD950">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0FA42CC"/>
    <w:multiLevelType w:val="hybridMultilevel"/>
    <w:tmpl w:val="2FF2A666"/>
    <w:lvl w:ilvl="0" w:tplc="E4841E8C">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nsid w:val="285753B2"/>
    <w:multiLevelType w:val="hybridMultilevel"/>
    <w:tmpl w:val="3580D59C"/>
    <w:lvl w:ilvl="0" w:tplc="7D2469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FE1735"/>
    <w:multiLevelType w:val="hybridMultilevel"/>
    <w:tmpl w:val="A4EA1B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48598F"/>
    <w:multiLevelType w:val="hybridMultilevel"/>
    <w:tmpl w:val="49E6598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802675"/>
    <w:multiLevelType w:val="hybridMultilevel"/>
    <w:tmpl w:val="47144E4C"/>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6C73C59"/>
    <w:multiLevelType w:val="hybridMultilevel"/>
    <w:tmpl w:val="E93097C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8C2660"/>
    <w:multiLevelType w:val="hybridMultilevel"/>
    <w:tmpl w:val="56BC0058"/>
    <w:lvl w:ilvl="0" w:tplc="CB3653F6">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3A076BD7"/>
    <w:multiLevelType w:val="hybridMultilevel"/>
    <w:tmpl w:val="261C6B40"/>
    <w:lvl w:ilvl="0" w:tplc="62EEC910">
      <w:start w:val="1"/>
      <w:numFmt w:val="decimal"/>
      <w:lvlText w:val="%1."/>
      <w:lvlJc w:val="left"/>
      <w:pPr>
        <w:tabs>
          <w:tab w:val="num" w:pos="1650"/>
        </w:tabs>
        <w:ind w:left="1650" w:hanging="94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5">
    <w:nsid w:val="3A307EE4"/>
    <w:multiLevelType w:val="hybridMultilevel"/>
    <w:tmpl w:val="A636F96A"/>
    <w:lvl w:ilvl="0" w:tplc="C6B838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B666515"/>
    <w:multiLevelType w:val="hybridMultilevel"/>
    <w:tmpl w:val="FB14E88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19E1D0F"/>
    <w:multiLevelType w:val="hybridMultilevel"/>
    <w:tmpl w:val="B03EE38C"/>
    <w:lvl w:ilvl="0" w:tplc="98D6B04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3FC67C0"/>
    <w:multiLevelType w:val="hybridMultilevel"/>
    <w:tmpl w:val="B4E6640E"/>
    <w:lvl w:ilvl="0" w:tplc="5E125A54">
      <w:start w:val="2"/>
      <w:numFmt w:val="lowerLetter"/>
      <w:lvlText w:val="%1)"/>
      <w:lvlJc w:val="left"/>
      <w:pPr>
        <w:tabs>
          <w:tab w:val="num" w:pos="2835"/>
        </w:tabs>
        <w:ind w:left="2835" w:hanging="705"/>
      </w:pPr>
      <w:rPr>
        <w:rFonts w:hint="default"/>
      </w:rPr>
    </w:lvl>
    <w:lvl w:ilvl="1" w:tplc="04100019" w:tentative="1">
      <w:start w:val="1"/>
      <w:numFmt w:val="lowerLetter"/>
      <w:lvlText w:val="%2."/>
      <w:lvlJc w:val="left"/>
      <w:pPr>
        <w:tabs>
          <w:tab w:val="num" w:pos="3210"/>
        </w:tabs>
        <w:ind w:left="3210" w:hanging="360"/>
      </w:pPr>
    </w:lvl>
    <w:lvl w:ilvl="2" w:tplc="0410001B" w:tentative="1">
      <w:start w:val="1"/>
      <w:numFmt w:val="lowerRoman"/>
      <w:lvlText w:val="%3."/>
      <w:lvlJc w:val="right"/>
      <w:pPr>
        <w:tabs>
          <w:tab w:val="num" w:pos="3930"/>
        </w:tabs>
        <w:ind w:left="3930" w:hanging="180"/>
      </w:pPr>
    </w:lvl>
    <w:lvl w:ilvl="3" w:tplc="0410000F" w:tentative="1">
      <w:start w:val="1"/>
      <w:numFmt w:val="decimal"/>
      <w:lvlText w:val="%4."/>
      <w:lvlJc w:val="left"/>
      <w:pPr>
        <w:tabs>
          <w:tab w:val="num" w:pos="4650"/>
        </w:tabs>
        <w:ind w:left="4650" w:hanging="360"/>
      </w:pPr>
    </w:lvl>
    <w:lvl w:ilvl="4" w:tplc="04100019" w:tentative="1">
      <w:start w:val="1"/>
      <w:numFmt w:val="lowerLetter"/>
      <w:lvlText w:val="%5."/>
      <w:lvlJc w:val="left"/>
      <w:pPr>
        <w:tabs>
          <w:tab w:val="num" w:pos="5370"/>
        </w:tabs>
        <w:ind w:left="5370" w:hanging="360"/>
      </w:pPr>
    </w:lvl>
    <w:lvl w:ilvl="5" w:tplc="0410001B" w:tentative="1">
      <w:start w:val="1"/>
      <w:numFmt w:val="lowerRoman"/>
      <w:lvlText w:val="%6."/>
      <w:lvlJc w:val="right"/>
      <w:pPr>
        <w:tabs>
          <w:tab w:val="num" w:pos="6090"/>
        </w:tabs>
        <w:ind w:left="6090" w:hanging="180"/>
      </w:pPr>
    </w:lvl>
    <w:lvl w:ilvl="6" w:tplc="0410000F" w:tentative="1">
      <w:start w:val="1"/>
      <w:numFmt w:val="decimal"/>
      <w:lvlText w:val="%7."/>
      <w:lvlJc w:val="left"/>
      <w:pPr>
        <w:tabs>
          <w:tab w:val="num" w:pos="6810"/>
        </w:tabs>
        <w:ind w:left="6810" w:hanging="360"/>
      </w:pPr>
    </w:lvl>
    <w:lvl w:ilvl="7" w:tplc="04100019" w:tentative="1">
      <w:start w:val="1"/>
      <w:numFmt w:val="lowerLetter"/>
      <w:lvlText w:val="%8."/>
      <w:lvlJc w:val="left"/>
      <w:pPr>
        <w:tabs>
          <w:tab w:val="num" w:pos="7530"/>
        </w:tabs>
        <w:ind w:left="7530" w:hanging="360"/>
      </w:pPr>
    </w:lvl>
    <w:lvl w:ilvl="8" w:tplc="0410001B" w:tentative="1">
      <w:start w:val="1"/>
      <w:numFmt w:val="lowerRoman"/>
      <w:lvlText w:val="%9."/>
      <w:lvlJc w:val="right"/>
      <w:pPr>
        <w:tabs>
          <w:tab w:val="num" w:pos="8250"/>
        </w:tabs>
        <w:ind w:left="8250" w:hanging="180"/>
      </w:pPr>
    </w:lvl>
  </w:abstractNum>
  <w:abstractNum w:abstractNumId="19">
    <w:nsid w:val="454B045A"/>
    <w:multiLevelType w:val="hybridMultilevel"/>
    <w:tmpl w:val="A66888E8"/>
    <w:lvl w:ilvl="0" w:tplc="07B0531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0">
    <w:nsid w:val="46C1162A"/>
    <w:multiLevelType w:val="hybridMultilevel"/>
    <w:tmpl w:val="41CE0168"/>
    <w:lvl w:ilvl="0" w:tplc="91F4BC7A">
      <w:start w:val="1"/>
      <w:numFmt w:val="decimal"/>
      <w:lvlText w:val="%1."/>
      <w:lvlJc w:val="left"/>
      <w:pPr>
        <w:tabs>
          <w:tab w:val="num" w:pos="1683"/>
        </w:tabs>
        <w:ind w:left="1683" w:hanging="97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1">
    <w:nsid w:val="4B3031CB"/>
    <w:multiLevelType w:val="hybridMultilevel"/>
    <w:tmpl w:val="F8E052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BB6798"/>
    <w:multiLevelType w:val="hybridMultilevel"/>
    <w:tmpl w:val="F72AC0A8"/>
    <w:lvl w:ilvl="0" w:tplc="4F62CF72">
      <w:numFmt w:val="bullet"/>
      <w:lvlText w:val=""/>
      <w:lvlJc w:val="left"/>
      <w:pPr>
        <w:tabs>
          <w:tab w:val="num" w:pos="1068"/>
        </w:tabs>
        <w:ind w:left="1068" w:hanging="360"/>
      </w:pPr>
      <w:rPr>
        <w:rFonts w:ascii="Symbol" w:eastAsia="Times New Roman" w:hAnsi="Symbol"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3">
    <w:nsid w:val="51DD4D26"/>
    <w:multiLevelType w:val="hybridMultilevel"/>
    <w:tmpl w:val="D5C46968"/>
    <w:lvl w:ilvl="0" w:tplc="36549A24">
      <w:start w:val="1"/>
      <w:numFmt w:val="upp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4">
    <w:nsid w:val="53355B21"/>
    <w:multiLevelType w:val="hybridMultilevel"/>
    <w:tmpl w:val="6F78B270"/>
    <w:lvl w:ilvl="0" w:tplc="B4F49B82">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5">
    <w:nsid w:val="5FFD424B"/>
    <w:multiLevelType w:val="hybridMultilevel"/>
    <w:tmpl w:val="E982C2F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3C8410B"/>
    <w:multiLevelType w:val="hybridMultilevel"/>
    <w:tmpl w:val="72E8D090"/>
    <w:lvl w:ilvl="0" w:tplc="C018EDCC">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6970D20"/>
    <w:multiLevelType w:val="hybridMultilevel"/>
    <w:tmpl w:val="FACC2CAA"/>
    <w:lvl w:ilvl="0" w:tplc="37900C5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8">
    <w:nsid w:val="6F1C51BA"/>
    <w:multiLevelType w:val="hybridMultilevel"/>
    <w:tmpl w:val="517A2802"/>
    <w:lvl w:ilvl="0" w:tplc="C374DC84">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FB12836"/>
    <w:multiLevelType w:val="hybridMultilevel"/>
    <w:tmpl w:val="CF9C48B2"/>
    <w:lvl w:ilvl="0" w:tplc="ABA2DCA8">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30">
    <w:nsid w:val="769D2919"/>
    <w:multiLevelType w:val="hybridMultilevel"/>
    <w:tmpl w:val="6B24D856"/>
    <w:lvl w:ilvl="0" w:tplc="6A468F86">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31">
    <w:nsid w:val="77972F39"/>
    <w:multiLevelType w:val="hybridMultilevel"/>
    <w:tmpl w:val="4872AD0C"/>
    <w:lvl w:ilvl="0" w:tplc="EEA83A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2">
    <w:nsid w:val="7B595015"/>
    <w:multiLevelType w:val="hybridMultilevel"/>
    <w:tmpl w:val="88D6186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C896080"/>
    <w:multiLevelType w:val="hybridMultilevel"/>
    <w:tmpl w:val="E1342C20"/>
    <w:lvl w:ilvl="0" w:tplc="FDC28E26">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num w:numId="1">
    <w:abstractNumId w:val="2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6"/>
  </w:num>
  <w:num w:numId="6">
    <w:abstractNumId w:val="26"/>
  </w:num>
  <w:num w:numId="7">
    <w:abstractNumId w:val="28"/>
  </w:num>
  <w:num w:numId="8">
    <w:abstractNumId w:val="27"/>
  </w:num>
  <w:num w:numId="9">
    <w:abstractNumId w:val="18"/>
  </w:num>
  <w:num w:numId="10">
    <w:abstractNumId w:val="11"/>
  </w:num>
  <w:num w:numId="11">
    <w:abstractNumId w:val="24"/>
  </w:num>
  <w:num w:numId="12">
    <w:abstractNumId w:val="20"/>
  </w:num>
  <w:num w:numId="13">
    <w:abstractNumId w:val="4"/>
  </w:num>
  <w:num w:numId="14">
    <w:abstractNumId w:val="3"/>
  </w:num>
  <w:num w:numId="15">
    <w:abstractNumId w:val="29"/>
  </w:num>
  <w:num w:numId="16">
    <w:abstractNumId w:val="19"/>
  </w:num>
  <w:num w:numId="17">
    <w:abstractNumId w:val="30"/>
  </w:num>
  <w:num w:numId="18">
    <w:abstractNumId w:val="33"/>
  </w:num>
  <w:num w:numId="19">
    <w:abstractNumId w:val="7"/>
  </w:num>
  <w:num w:numId="20">
    <w:abstractNumId w:val="13"/>
  </w:num>
  <w:num w:numId="21">
    <w:abstractNumId w:val="23"/>
  </w:num>
  <w:num w:numId="22">
    <w:abstractNumId w:val="17"/>
  </w:num>
  <w:num w:numId="23">
    <w:abstractNumId w:val="0"/>
  </w:num>
  <w:num w:numId="24">
    <w:abstractNumId w:val="14"/>
  </w:num>
  <w:num w:numId="25">
    <w:abstractNumId w:val="31"/>
  </w:num>
  <w:num w:numId="26">
    <w:abstractNumId w:val="5"/>
  </w:num>
  <w:num w:numId="27">
    <w:abstractNumId w:val="8"/>
  </w:num>
  <w:num w:numId="28">
    <w:abstractNumId w:val="9"/>
  </w:num>
  <w:num w:numId="29">
    <w:abstractNumId w:val="21"/>
  </w:num>
  <w:num w:numId="30">
    <w:abstractNumId w:val="32"/>
  </w:num>
  <w:num w:numId="31">
    <w:abstractNumId w:val="12"/>
  </w:num>
  <w:num w:numId="32">
    <w:abstractNumId w:val="25"/>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C12890"/>
    <w:rsid w:val="00000030"/>
    <w:rsid w:val="000008F9"/>
    <w:rsid w:val="000008FF"/>
    <w:rsid w:val="00000B38"/>
    <w:rsid w:val="00002DF1"/>
    <w:rsid w:val="000030D1"/>
    <w:rsid w:val="00005EA2"/>
    <w:rsid w:val="0000650B"/>
    <w:rsid w:val="00006D0A"/>
    <w:rsid w:val="00006FB6"/>
    <w:rsid w:val="000129E0"/>
    <w:rsid w:val="00012ECD"/>
    <w:rsid w:val="000130C2"/>
    <w:rsid w:val="00013411"/>
    <w:rsid w:val="00014E0F"/>
    <w:rsid w:val="00014FDF"/>
    <w:rsid w:val="000150EF"/>
    <w:rsid w:val="00015619"/>
    <w:rsid w:val="00015EDB"/>
    <w:rsid w:val="00016389"/>
    <w:rsid w:val="00017692"/>
    <w:rsid w:val="00020B3D"/>
    <w:rsid w:val="00020DED"/>
    <w:rsid w:val="00021CF3"/>
    <w:rsid w:val="0002252D"/>
    <w:rsid w:val="0002365D"/>
    <w:rsid w:val="0002374A"/>
    <w:rsid w:val="00023ECA"/>
    <w:rsid w:val="000255C9"/>
    <w:rsid w:val="00025886"/>
    <w:rsid w:val="00025CC4"/>
    <w:rsid w:val="0002742E"/>
    <w:rsid w:val="00027594"/>
    <w:rsid w:val="000301E5"/>
    <w:rsid w:val="0003049A"/>
    <w:rsid w:val="000309F6"/>
    <w:rsid w:val="00030ADA"/>
    <w:rsid w:val="00030F5E"/>
    <w:rsid w:val="000322B7"/>
    <w:rsid w:val="0003235B"/>
    <w:rsid w:val="00032626"/>
    <w:rsid w:val="000334E1"/>
    <w:rsid w:val="00033A84"/>
    <w:rsid w:val="00033E94"/>
    <w:rsid w:val="00034D30"/>
    <w:rsid w:val="000350BA"/>
    <w:rsid w:val="000355B1"/>
    <w:rsid w:val="00040767"/>
    <w:rsid w:val="000408F1"/>
    <w:rsid w:val="00040A79"/>
    <w:rsid w:val="00040D60"/>
    <w:rsid w:val="000419F2"/>
    <w:rsid w:val="00042CE2"/>
    <w:rsid w:val="0004320F"/>
    <w:rsid w:val="00043BB1"/>
    <w:rsid w:val="00046A81"/>
    <w:rsid w:val="0004720C"/>
    <w:rsid w:val="00047464"/>
    <w:rsid w:val="00050509"/>
    <w:rsid w:val="0005133F"/>
    <w:rsid w:val="00052203"/>
    <w:rsid w:val="000525C1"/>
    <w:rsid w:val="00052A7A"/>
    <w:rsid w:val="00052E4C"/>
    <w:rsid w:val="00052F34"/>
    <w:rsid w:val="0005368D"/>
    <w:rsid w:val="00054D6E"/>
    <w:rsid w:val="00054D70"/>
    <w:rsid w:val="000559A9"/>
    <w:rsid w:val="00055EF5"/>
    <w:rsid w:val="0005614D"/>
    <w:rsid w:val="00056D8F"/>
    <w:rsid w:val="000576CF"/>
    <w:rsid w:val="0006101A"/>
    <w:rsid w:val="000613E8"/>
    <w:rsid w:val="00061F81"/>
    <w:rsid w:val="00062081"/>
    <w:rsid w:val="00062BAC"/>
    <w:rsid w:val="00063CD8"/>
    <w:rsid w:val="00064214"/>
    <w:rsid w:val="00066228"/>
    <w:rsid w:val="0006754E"/>
    <w:rsid w:val="000700F7"/>
    <w:rsid w:val="00070462"/>
    <w:rsid w:val="000721ED"/>
    <w:rsid w:val="000729F5"/>
    <w:rsid w:val="000737E6"/>
    <w:rsid w:val="00073F2C"/>
    <w:rsid w:val="00074D42"/>
    <w:rsid w:val="0007500A"/>
    <w:rsid w:val="00075706"/>
    <w:rsid w:val="000767E0"/>
    <w:rsid w:val="00076F57"/>
    <w:rsid w:val="00080414"/>
    <w:rsid w:val="000804B6"/>
    <w:rsid w:val="00082289"/>
    <w:rsid w:val="00083F75"/>
    <w:rsid w:val="00084C3B"/>
    <w:rsid w:val="00084ED6"/>
    <w:rsid w:val="0008541A"/>
    <w:rsid w:val="000866EE"/>
    <w:rsid w:val="0009021B"/>
    <w:rsid w:val="00091538"/>
    <w:rsid w:val="0009193A"/>
    <w:rsid w:val="00094734"/>
    <w:rsid w:val="00095052"/>
    <w:rsid w:val="00095173"/>
    <w:rsid w:val="0009566C"/>
    <w:rsid w:val="00097DAD"/>
    <w:rsid w:val="000A0621"/>
    <w:rsid w:val="000A200E"/>
    <w:rsid w:val="000A22D6"/>
    <w:rsid w:val="000A27E4"/>
    <w:rsid w:val="000A2A08"/>
    <w:rsid w:val="000A5C47"/>
    <w:rsid w:val="000A621E"/>
    <w:rsid w:val="000A7414"/>
    <w:rsid w:val="000B011C"/>
    <w:rsid w:val="000B1E44"/>
    <w:rsid w:val="000B2CE2"/>
    <w:rsid w:val="000B4931"/>
    <w:rsid w:val="000B56BB"/>
    <w:rsid w:val="000B5BE5"/>
    <w:rsid w:val="000B5EB6"/>
    <w:rsid w:val="000B7673"/>
    <w:rsid w:val="000C0584"/>
    <w:rsid w:val="000C18A5"/>
    <w:rsid w:val="000C1ACF"/>
    <w:rsid w:val="000C2126"/>
    <w:rsid w:val="000C30EE"/>
    <w:rsid w:val="000C3191"/>
    <w:rsid w:val="000C3BD0"/>
    <w:rsid w:val="000C4267"/>
    <w:rsid w:val="000C513B"/>
    <w:rsid w:val="000C557F"/>
    <w:rsid w:val="000C616D"/>
    <w:rsid w:val="000C61A0"/>
    <w:rsid w:val="000C6357"/>
    <w:rsid w:val="000C686B"/>
    <w:rsid w:val="000C6AD7"/>
    <w:rsid w:val="000C75FB"/>
    <w:rsid w:val="000C79EE"/>
    <w:rsid w:val="000C7D61"/>
    <w:rsid w:val="000D18AE"/>
    <w:rsid w:val="000D2391"/>
    <w:rsid w:val="000D2634"/>
    <w:rsid w:val="000D3C3D"/>
    <w:rsid w:val="000D3D73"/>
    <w:rsid w:val="000D54B7"/>
    <w:rsid w:val="000D5C80"/>
    <w:rsid w:val="000D5DBD"/>
    <w:rsid w:val="000D60AB"/>
    <w:rsid w:val="000D619D"/>
    <w:rsid w:val="000D624E"/>
    <w:rsid w:val="000D6312"/>
    <w:rsid w:val="000D7986"/>
    <w:rsid w:val="000E03BB"/>
    <w:rsid w:val="000E2378"/>
    <w:rsid w:val="000E34E2"/>
    <w:rsid w:val="000E3A0B"/>
    <w:rsid w:val="000E3BEA"/>
    <w:rsid w:val="000E50F0"/>
    <w:rsid w:val="000E6054"/>
    <w:rsid w:val="000E691C"/>
    <w:rsid w:val="000E780C"/>
    <w:rsid w:val="000F474C"/>
    <w:rsid w:val="000F62AE"/>
    <w:rsid w:val="000F699D"/>
    <w:rsid w:val="00101B83"/>
    <w:rsid w:val="00102133"/>
    <w:rsid w:val="0010273A"/>
    <w:rsid w:val="00103222"/>
    <w:rsid w:val="00103581"/>
    <w:rsid w:val="00104639"/>
    <w:rsid w:val="00105DD0"/>
    <w:rsid w:val="00105E48"/>
    <w:rsid w:val="00105F17"/>
    <w:rsid w:val="00105F66"/>
    <w:rsid w:val="00106412"/>
    <w:rsid w:val="00107275"/>
    <w:rsid w:val="00107E90"/>
    <w:rsid w:val="00110278"/>
    <w:rsid w:val="00110E7C"/>
    <w:rsid w:val="001120C5"/>
    <w:rsid w:val="0011351C"/>
    <w:rsid w:val="00114616"/>
    <w:rsid w:val="001147FA"/>
    <w:rsid w:val="00115AE7"/>
    <w:rsid w:val="00115CCA"/>
    <w:rsid w:val="00116196"/>
    <w:rsid w:val="001165D9"/>
    <w:rsid w:val="00116A9D"/>
    <w:rsid w:val="001204C0"/>
    <w:rsid w:val="00120AD8"/>
    <w:rsid w:val="001210C5"/>
    <w:rsid w:val="00121555"/>
    <w:rsid w:val="0012165F"/>
    <w:rsid w:val="00122449"/>
    <w:rsid w:val="00122568"/>
    <w:rsid w:val="00122CD2"/>
    <w:rsid w:val="0012346D"/>
    <w:rsid w:val="00123B5F"/>
    <w:rsid w:val="00123CEC"/>
    <w:rsid w:val="00123D7F"/>
    <w:rsid w:val="001240E8"/>
    <w:rsid w:val="001247B3"/>
    <w:rsid w:val="00125902"/>
    <w:rsid w:val="001259E1"/>
    <w:rsid w:val="00125C20"/>
    <w:rsid w:val="00126126"/>
    <w:rsid w:val="00126BD4"/>
    <w:rsid w:val="001301A9"/>
    <w:rsid w:val="00130816"/>
    <w:rsid w:val="00130BD9"/>
    <w:rsid w:val="001315F3"/>
    <w:rsid w:val="001315FA"/>
    <w:rsid w:val="001319E2"/>
    <w:rsid w:val="00132D3F"/>
    <w:rsid w:val="00133DFD"/>
    <w:rsid w:val="0013466F"/>
    <w:rsid w:val="00134C40"/>
    <w:rsid w:val="001351E0"/>
    <w:rsid w:val="00135FA3"/>
    <w:rsid w:val="00136AEE"/>
    <w:rsid w:val="00137D2D"/>
    <w:rsid w:val="00140678"/>
    <w:rsid w:val="00140D72"/>
    <w:rsid w:val="00140EA2"/>
    <w:rsid w:val="00140F92"/>
    <w:rsid w:val="0014436E"/>
    <w:rsid w:val="00145565"/>
    <w:rsid w:val="0014616E"/>
    <w:rsid w:val="00146439"/>
    <w:rsid w:val="00146852"/>
    <w:rsid w:val="00146BF0"/>
    <w:rsid w:val="00146CFF"/>
    <w:rsid w:val="00147199"/>
    <w:rsid w:val="00147857"/>
    <w:rsid w:val="001505E9"/>
    <w:rsid w:val="001514EB"/>
    <w:rsid w:val="0015273F"/>
    <w:rsid w:val="00152FD4"/>
    <w:rsid w:val="001537F3"/>
    <w:rsid w:val="0015397C"/>
    <w:rsid w:val="0015492D"/>
    <w:rsid w:val="00156473"/>
    <w:rsid w:val="0015666B"/>
    <w:rsid w:val="00156CDF"/>
    <w:rsid w:val="001571DD"/>
    <w:rsid w:val="00157B27"/>
    <w:rsid w:val="001604BF"/>
    <w:rsid w:val="00161054"/>
    <w:rsid w:val="00161568"/>
    <w:rsid w:val="001617AD"/>
    <w:rsid w:val="00161BFB"/>
    <w:rsid w:val="0016253E"/>
    <w:rsid w:val="001634AA"/>
    <w:rsid w:val="00164545"/>
    <w:rsid w:val="00164766"/>
    <w:rsid w:val="001651E6"/>
    <w:rsid w:val="00166607"/>
    <w:rsid w:val="00166BA2"/>
    <w:rsid w:val="001674B1"/>
    <w:rsid w:val="00171562"/>
    <w:rsid w:val="001726D8"/>
    <w:rsid w:val="00172898"/>
    <w:rsid w:val="001739AB"/>
    <w:rsid w:val="00174488"/>
    <w:rsid w:val="001755BA"/>
    <w:rsid w:val="001768CE"/>
    <w:rsid w:val="00176A84"/>
    <w:rsid w:val="00176A8B"/>
    <w:rsid w:val="00176D46"/>
    <w:rsid w:val="00180BED"/>
    <w:rsid w:val="001813A3"/>
    <w:rsid w:val="00181565"/>
    <w:rsid w:val="00182F82"/>
    <w:rsid w:val="001837F9"/>
    <w:rsid w:val="00183C60"/>
    <w:rsid w:val="00183C77"/>
    <w:rsid w:val="001849A9"/>
    <w:rsid w:val="00185BB0"/>
    <w:rsid w:val="00185D43"/>
    <w:rsid w:val="0018685C"/>
    <w:rsid w:val="00187E3A"/>
    <w:rsid w:val="00190247"/>
    <w:rsid w:val="00190E20"/>
    <w:rsid w:val="00191232"/>
    <w:rsid w:val="00191798"/>
    <w:rsid w:val="00191C72"/>
    <w:rsid w:val="001925B1"/>
    <w:rsid w:val="00192EE3"/>
    <w:rsid w:val="0019341C"/>
    <w:rsid w:val="00194582"/>
    <w:rsid w:val="00195167"/>
    <w:rsid w:val="0019590A"/>
    <w:rsid w:val="00195F07"/>
    <w:rsid w:val="00196257"/>
    <w:rsid w:val="0019774D"/>
    <w:rsid w:val="00197F3B"/>
    <w:rsid w:val="001A063D"/>
    <w:rsid w:val="001A0962"/>
    <w:rsid w:val="001A3496"/>
    <w:rsid w:val="001A3BF7"/>
    <w:rsid w:val="001A4FEB"/>
    <w:rsid w:val="001A58E3"/>
    <w:rsid w:val="001A6AFE"/>
    <w:rsid w:val="001A714B"/>
    <w:rsid w:val="001A7396"/>
    <w:rsid w:val="001A76DE"/>
    <w:rsid w:val="001A79AC"/>
    <w:rsid w:val="001A7F69"/>
    <w:rsid w:val="001A7FE9"/>
    <w:rsid w:val="001B0BB7"/>
    <w:rsid w:val="001B1624"/>
    <w:rsid w:val="001B2A49"/>
    <w:rsid w:val="001B331B"/>
    <w:rsid w:val="001B448D"/>
    <w:rsid w:val="001B4BD5"/>
    <w:rsid w:val="001B604D"/>
    <w:rsid w:val="001C0451"/>
    <w:rsid w:val="001C1D06"/>
    <w:rsid w:val="001C2EAA"/>
    <w:rsid w:val="001C4DA0"/>
    <w:rsid w:val="001C6324"/>
    <w:rsid w:val="001C66FD"/>
    <w:rsid w:val="001C6703"/>
    <w:rsid w:val="001C6929"/>
    <w:rsid w:val="001C7BD9"/>
    <w:rsid w:val="001D0719"/>
    <w:rsid w:val="001D180F"/>
    <w:rsid w:val="001D1DED"/>
    <w:rsid w:val="001D21BB"/>
    <w:rsid w:val="001D23A7"/>
    <w:rsid w:val="001D2AFA"/>
    <w:rsid w:val="001D2EF9"/>
    <w:rsid w:val="001D4118"/>
    <w:rsid w:val="001D4750"/>
    <w:rsid w:val="001D5658"/>
    <w:rsid w:val="001D5CEA"/>
    <w:rsid w:val="001D6824"/>
    <w:rsid w:val="001D68FF"/>
    <w:rsid w:val="001D6DC4"/>
    <w:rsid w:val="001D7237"/>
    <w:rsid w:val="001D7277"/>
    <w:rsid w:val="001D7EB1"/>
    <w:rsid w:val="001E0298"/>
    <w:rsid w:val="001E14A0"/>
    <w:rsid w:val="001E1F86"/>
    <w:rsid w:val="001E2165"/>
    <w:rsid w:val="001E2897"/>
    <w:rsid w:val="001E2DA0"/>
    <w:rsid w:val="001E38C9"/>
    <w:rsid w:val="001E3AB9"/>
    <w:rsid w:val="001E65C7"/>
    <w:rsid w:val="001E79F9"/>
    <w:rsid w:val="001F033C"/>
    <w:rsid w:val="001F1447"/>
    <w:rsid w:val="001F1B7B"/>
    <w:rsid w:val="001F1C4A"/>
    <w:rsid w:val="001F35F5"/>
    <w:rsid w:val="001F3651"/>
    <w:rsid w:val="001F38F7"/>
    <w:rsid w:val="001F40D5"/>
    <w:rsid w:val="001F477E"/>
    <w:rsid w:val="001F492A"/>
    <w:rsid w:val="001F4FA4"/>
    <w:rsid w:val="001F54E8"/>
    <w:rsid w:val="001F65D0"/>
    <w:rsid w:val="001F6774"/>
    <w:rsid w:val="001F67BF"/>
    <w:rsid w:val="001F6D4C"/>
    <w:rsid w:val="001F7753"/>
    <w:rsid w:val="002006A8"/>
    <w:rsid w:val="00201258"/>
    <w:rsid w:val="002012E0"/>
    <w:rsid w:val="00201470"/>
    <w:rsid w:val="002019E9"/>
    <w:rsid w:val="00201A00"/>
    <w:rsid w:val="0020230D"/>
    <w:rsid w:val="002028EF"/>
    <w:rsid w:val="00203568"/>
    <w:rsid w:val="0020404F"/>
    <w:rsid w:val="0020417B"/>
    <w:rsid w:val="002044E0"/>
    <w:rsid w:val="002052DA"/>
    <w:rsid w:val="002053DB"/>
    <w:rsid w:val="0020596B"/>
    <w:rsid w:val="00206340"/>
    <w:rsid w:val="00206707"/>
    <w:rsid w:val="002072D8"/>
    <w:rsid w:val="00207607"/>
    <w:rsid w:val="00207F44"/>
    <w:rsid w:val="0021002E"/>
    <w:rsid w:val="00210326"/>
    <w:rsid w:val="00211F11"/>
    <w:rsid w:val="002134D7"/>
    <w:rsid w:val="00213CBE"/>
    <w:rsid w:val="00213EDA"/>
    <w:rsid w:val="00214609"/>
    <w:rsid w:val="0021542C"/>
    <w:rsid w:val="002156BA"/>
    <w:rsid w:val="00215EED"/>
    <w:rsid w:val="002202CB"/>
    <w:rsid w:val="0022061A"/>
    <w:rsid w:val="00220C20"/>
    <w:rsid w:val="00222533"/>
    <w:rsid w:val="00222F47"/>
    <w:rsid w:val="0022370C"/>
    <w:rsid w:val="00224FD6"/>
    <w:rsid w:val="00225EDE"/>
    <w:rsid w:val="002274F9"/>
    <w:rsid w:val="00227707"/>
    <w:rsid w:val="002303A0"/>
    <w:rsid w:val="002318EC"/>
    <w:rsid w:val="0023210E"/>
    <w:rsid w:val="00232A1C"/>
    <w:rsid w:val="0023305A"/>
    <w:rsid w:val="0023391D"/>
    <w:rsid w:val="00233F8E"/>
    <w:rsid w:val="002348A1"/>
    <w:rsid w:val="002349BC"/>
    <w:rsid w:val="00234F70"/>
    <w:rsid w:val="002351FC"/>
    <w:rsid w:val="0023724C"/>
    <w:rsid w:val="00237404"/>
    <w:rsid w:val="00237E03"/>
    <w:rsid w:val="00237F55"/>
    <w:rsid w:val="00240C42"/>
    <w:rsid w:val="002416AF"/>
    <w:rsid w:val="00241F68"/>
    <w:rsid w:val="002420D3"/>
    <w:rsid w:val="0024251C"/>
    <w:rsid w:val="002427AF"/>
    <w:rsid w:val="0024327E"/>
    <w:rsid w:val="00243945"/>
    <w:rsid w:val="002457CC"/>
    <w:rsid w:val="00245855"/>
    <w:rsid w:val="00245A14"/>
    <w:rsid w:val="0024687E"/>
    <w:rsid w:val="00250852"/>
    <w:rsid w:val="002517A3"/>
    <w:rsid w:val="00252262"/>
    <w:rsid w:val="002533A6"/>
    <w:rsid w:val="00253A20"/>
    <w:rsid w:val="00253DE0"/>
    <w:rsid w:val="00254D64"/>
    <w:rsid w:val="00255617"/>
    <w:rsid w:val="00255823"/>
    <w:rsid w:val="00255D1A"/>
    <w:rsid w:val="00255D84"/>
    <w:rsid w:val="0025633E"/>
    <w:rsid w:val="00256469"/>
    <w:rsid w:val="00256583"/>
    <w:rsid w:val="00257B0A"/>
    <w:rsid w:val="00261764"/>
    <w:rsid w:val="00261B96"/>
    <w:rsid w:val="00261E2A"/>
    <w:rsid w:val="00261FFA"/>
    <w:rsid w:val="002622BE"/>
    <w:rsid w:val="00262C20"/>
    <w:rsid w:val="00263724"/>
    <w:rsid w:val="00265D54"/>
    <w:rsid w:val="00267391"/>
    <w:rsid w:val="0026748D"/>
    <w:rsid w:val="00267FA2"/>
    <w:rsid w:val="0027264C"/>
    <w:rsid w:val="00272962"/>
    <w:rsid w:val="00272C63"/>
    <w:rsid w:val="00274BFD"/>
    <w:rsid w:val="0027500E"/>
    <w:rsid w:val="0027712C"/>
    <w:rsid w:val="00277486"/>
    <w:rsid w:val="00277745"/>
    <w:rsid w:val="00280305"/>
    <w:rsid w:val="00281190"/>
    <w:rsid w:val="00281CF3"/>
    <w:rsid w:val="00283165"/>
    <w:rsid w:val="0028353D"/>
    <w:rsid w:val="00283A3E"/>
    <w:rsid w:val="00283D4C"/>
    <w:rsid w:val="00283F2D"/>
    <w:rsid w:val="00284604"/>
    <w:rsid w:val="00284BBD"/>
    <w:rsid w:val="00285A72"/>
    <w:rsid w:val="0028687D"/>
    <w:rsid w:val="002875E1"/>
    <w:rsid w:val="002878EF"/>
    <w:rsid w:val="00292647"/>
    <w:rsid w:val="00292CD9"/>
    <w:rsid w:val="00292F57"/>
    <w:rsid w:val="002931D2"/>
    <w:rsid w:val="002944CC"/>
    <w:rsid w:val="00294B53"/>
    <w:rsid w:val="00296BD9"/>
    <w:rsid w:val="00296D67"/>
    <w:rsid w:val="00296EBA"/>
    <w:rsid w:val="002976FD"/>
    <w:rsid w:val="00297DA5"/>
    <w:rsid w:val="00297ED0"/>
    <w:rsid w:val="002A04CC"/>
    <w:rsid w:val="002A1F78"/>
    <w:rsid w:val="002A27DD"/>
    <w:rsid w:val="002A380D"/>
    <w:rsid w:val="002A39B5"/>
    <w:rsid w:val="002A3E79"/>
    <w:rsid w:val="002A4341"/>
    <w:rsid w:val="002A5118"/>
    <w:rsid w:val="002A53B9"/>
    <w:rsid w:val="002A54FF"/>
    <w:rsid w:val="002A5C56"/>
    <w:rsid w:val="002A714C"/>
    <w:rsid w:val="002A73BB"/>
    <w:rsid w:val="002A7693"/>
    <w:rsid w:val="002A7DC8"/>
    <w:rsid w:val="002A7E21"/>
    <w:rsid w:val="002A7ED2"/>
    <w:rsid w:val="002B1017"/>
    <w:rsid w:val="002B1F98"/>
    <w:rsid w:val="002B22E3"/>
    <w:rsid w:val="002B34B1"/>
    <w:rsid w:val="002B4BC0"/>
    <w:rsid w:val="002B4C0A"/>
    <w:rsid w:val="002B5612"/>
    <w:rsid w:val="002B6401"/>
    <w:rsid w:val="002B6780"/>
    <w:rsid w:val="002B67E2"/>
    <w:rsid w:val="002B707D"/>
    <w:rsid w:val="002B7340"/>
    <w:rsid w:val="002C11F3"/>
    <w:rsid w:val="002C26BD"/>
    <w:rsid w:val="002C2DA9"/>
    <w:rsid w:val="002C2E56"/>
    <w:rsid w:val="002C38F9"/>
    <w:rsid w:val="002C4805"/>
    <w:rsid w:val="002D02C9"/>
    <w:rsid w:val="002D0CAE"/>
    <w:rsid w:val="002D173A"/>
    <w:rsid w:val="002D282F"/>
    <w:rsid w:val="002D289B"/>
    <w:rsid w:val="002D2C8A"/>
    <w:rsid w:val="002D470E"/>
    <w:rsid w:val="002D51C2"/>
    <w:rsid w:val="002D53CE"/>
    <w:rsid w:val="002D5C69"/>
    <w:rsid w:val="002D5E9D"/>
    <w:rsid w:val="002E0C7E"/>
    <w:rsid w:val="002E1367"/>
    <w:rsid w:val="002E1AB9"/>
    <w:rsid w:val="002E2A51"/>
    <w:rsid w:val="002E3408"/>
    <w:rsid w:val="002E413D"/>
    <w:rsid w:val="002E42AC"/>
    <w:rsid w:val="002E4BED"/>
    <w:rsid w:val="002E5944"/>
    <w:rsid w:val="002E5C8B"/>
    <w:rsid w:val="002E62A2"/>
    <w:rsid w:val="002E77B3"/>
    <w:rsid w:val="002E77E4"/>
    <w:rsid w:val="002F0503"/>
    <w:rsid w:val="002F08FD"/>
    <w:rsid w:val="002F144A"/>
    <w:rsid w:val="002F193A"/>
    <w:rsid w:val="002F386D"/>
    <w:rsid w:val="002F401B"/>
    <w:rsid w:val="002F456F"/>
    <w:rsid w:val="002F4F79"/>
    <w:rsid w:val="002F6008"/>
    <w:rsid w:val="002F6278"/>
    <w:rsid w:val="002F6917"/>
    <w:rsid w:val="002F70FB"/>
    <w:rsid w:val="003006B7"/>
    <w:rsid w:val="0030106B"/>
    <w:rsid w:val="003015BE"/>
    <w:rsid w:val="00301633"/>
    <w:rsid w:val="00301E07"/>
    <w:rsid w:val="00302B89"/>
    <w:rsid w:val="0030395E"/>
    <w:rsid w:val="00303C39"/>
    <w:rsid w:val="00303CF5"/>
    <w:rsid w:val="00305691"/>
    <w:rsid w:val="00307AC6"/>
    <w:rsid w:val="003103D5"/>
    <w:rsid w:val="003105A1"/>
    <w:rsid w:val="0031146E"/>
    <w:rsid w:val="003118C8"/>
    <w:rsid w:val="0031203E"/>
    <w:rsid w:val="00312522"/>
    <w:rsid w:val="003134EC"/>
    <w:rsid w:val="0031428D"/>
    <w:rsid w:val="00315775"/>
    <w:rsid w:val="00316E07"/>
    <w:rsid w:val="00317D17"/>
    <w:rsid w:val="00320A1D"/>
    <w:rsid w:val="0032125B"/>
    <w:rsid w:val="00321399"/>
    <w:rsid w:val="003224FF"/>
    <w:rsid w:val="0032273F"/>
    <w:rsid w:val="00322A0F"/>
    <w:rsid w:val="00323055"/>
    <w:rsid w:val="00323407"/>
    <w:rsid w:val="003236DE"/>
    <w:rsid w:val="00323D66"/>
    <w:rsid w:val="003246A6"/>
    <w:rsid w:val="003254DD"/>
    <w:rsid w:val="00326C40"/>
    <w:rsid w:val="00327F39"/>
    <w:rsid w:val="00331C84"/>
    <w:rsid w:val="003326DF"/>
    <w:rsid w:val="003327EA"/>
    <w:rsid w:val="00334E41"/>
    <w:rsid w:val="00334F57"/>
    <w:rsid w:val="0033517E"/>
    <w:rsid w:val="00335340"/>
    <w:rsid w:val="00335CDD"/>
    <w:rsid w:val="00337745"/>
    <w:rsid w:val="00340E12"/>
    <w:rsid w:val="00340F35"/>
    <w:rsid w:val="0034142C"/>
    <w:rsid w:val="003415AB"/>
    <w:rsid w:val="00341923"/>
    <w:rsid w:val="00341E9F"/>
    <w:rsid w:val="00344FCB"/>
    <w:rsid w:val="00345B47"/>
    <w:rsid w:val="00347E94"/>
    <w:rsid w:val="00350C10"/>
    <w:rsid w:val="00351504"/>
    <w:rsid w:val="0035190D"/>
    <w:rsid w:val="003520FC"/>
    <w:rsid w:val="00353127"/>
    <w:rsid w:val="003538A0"/>
    <w:rsid w:val="00353977"/>
    <w:rsid w:val="00355D74"/>
    <w:rsid w:val="00355EEF"/>
    <w:rsid w:val="00356D0B"/>
    <w:rsid w:val="00360896"/>
    <w:rsid w:val="00360FAF"/>
    <w:rsid w:val="00362341"/>
    <w:rsid w:val="003647D7"/>
    <w:rsid w:val="0036533B"/>
    <w:rsid w:val="00366EA3"/>
    <w:rsid w:val="0036711E"/>
    <w:rsid w:val="003672F5"/>
    <w:rsid w:val="00367D43"/>
    <w:rsid w:val="00370776"/>
    <w:rsid w:val="00370A16"/>
    <w:rsid w:val="00370EA3"/>
    <w:rsid w:val="00371818"/>
    <w:rsid w:val="00371E37"/>
    <w:rsid w:val="00372131"/>
    <w:rsid w:val="00372410"/>
    <w:rsid w:val="003729DA"/>
    <w:rsid w:val="003736D3"/>
    <w:rsid w:val="00376008"/>
    <w:rsid w:val="00376858"/>
    <w:rsid w:val="00376A95"/>
    <w:rsid w:val="003807E7"/>
    <w:rsid w:val="003808CA"/>
    <w:rsid w:val="00380BF8"/>
    <w:rsid w:val="00381A79"/>
    <w:rsid w:val="0038228C"/>
    <w:rsid w:val="0038461D"/>
    <w:rsid w:val="00384794"/>
    <w:rsid w:val="00384D9B"/>
    <w:rsid w:val="00385018"/>
    <w:rsid w:val="003875C1"/>
    <w:rsid w:val="00390633"/>
    <w:rsid w:val="003910F0"/>
    <w:rsid w:val="00393C97"/>
    <w:rsid w:val="00394BE4"/>
    <w:rsid w:val="0039568A"/>
    <w:rsid w:val="00395D0A"/>
    <w:rsid w:val="00397EAC"/>
    <w:rsid w:val="003A5625"/>
    <w:rsid w:val="003A5AFC"/>
    <w:rsid w:val="003A5CD8"/>
    <w:rsid w:val="003A7715"/>
    <w:rsid w:val="003B005E"/>
    <w:rsid w:val="003B0AF0"/>
    <w:rsid w:val="003B0FB2"/>
    <w:rsid w:val="003B2D7F"/>
    <w:rsid w:val="003B3858"/>
    <w:rsid w:val="003B3AA3"/>
    <w:rsid w:val="003B610B"/>
    <w:rsid w:val="003B6B16"/>
    <w:rsid w:val="003B7B9C"/>
    <w:rsid w:val="003C081B"/>
    <w:rsid w:val="003C10B6"/>
    <w:rsid w:val="003C155C"/>
    <w:rsid w:val="003C17A1"/>
    <w:rsid w:val="003C19A8"/>
    <w:rsid w:val="003C1A21"/>
    <w:rsid w:val="003C3937"/>
    <w:rsid w:val="003C3DAE"/>
    <w:rsid w:val="003C40C9"/>
    <w:rsid w:val="003C5362"/>
    <w:rsid w:val="003C59C8"/>
    <w:rsid w:val="003C6B77"/>
    <w:rsid w:val="003C7E3D"/>
    <w:rsid w:val="003D0DFE"/>
    <w:rsid w:val="003D1A70"/>
    <w:rsid w:val="003D1DCF"/>
    <w:rsid w:val="003D337D"/>
    <w:rsid w:val="003D39A4"/>
    <w:rsid w:val="003D42DE"/>
    <w:rsid w:val="003D4B5A"/>
    <w:rsid w:val="003D7139"/>
    <w:rsid w:val="003D7A1B"/>
    <w:rsid w:val="003E02A5"/>
    <w:rsid w:val="003E02D5"/>
    <w:rsid w:val="003E0C66"/>
    <w:rsid w:val="003E186E"/>
    <w:rsid w:val="003E1AB6"/>
    <w:rsid w:val="003E2E8E"/>
    <w:rsid w:val="003E3143"/>
    <w:rsid w:val="003E31B0"/>
    <w:rsid w:val="003E3FDB"/>
    <w:rsid w:val="003E5390"/>
    <w:rsid w:val="003E56A7"/>
    <w:rsid w:val="003E5A76"/>
    <w:rsid w:val="003E5EAD"/>
    <w:rsid w:val="003E65EC"/>
    <w:rsid w:val="003E6908"/>
    <w:rsid w:val="003E71DA"/>
    <w:rsid w:val="003E7F30"/>
    <w:rsid w:val="003F0459"/>
    <w:rsid w:val="003F3543"/>
    <w:rsid w:val="003F36C0"/>
    <w:rsid w:val="003F4577"/>
    <w:rsid w:val="003F5064"/>
    <w:rsid w:val="003F5FA5"/>
    <w:rsid w:val="003F6A59"/>
    <w:rsid w:val="003F6D1C"/>
    <w:rsid w:val="003F7193"/>
    <w:rsid w:val="003F77AD"/>
    <w:rsid w:val="0040118E"/>
    <w:rsid w:val="00401F65"/>
    <w:rsid w:val="0040470F"/>
    <w:rsid w:val="0040551C"/>
    <w:rsid w:val="00405A56"/>
    <w:rsid w:val="0040607B"/>
    <w:rsid w:val="00406235"/>
    <w:rsid w:val="00410898"/>
    <w:rsid w:val="004113CC"/>
    <w:rsid w:val="00411CB1"/>
    <w:rsid w:val="004129B9"/>
    <w:rsid w:val="00412D7F"/>
    <w:rsid w:val="00413666"/>
    <w:rsid w:val="0041618E"/>
    <w:rsid w:val="00416F7F"/>
    <w:rsid w:val="00417DFE"/>
    <w:rsid w:val="00420B7C"/>
    <w:rsid w:val="00420C0A"/>
    <w:rsid w:val="0042122E"/>
    <w:rsid w:val="00421357"/>
    <w:rsid w:val="0042202E"/>
    <w:rsid w:val="00422410"/>
    <w:rsid w:val="00422442"/>
    <w:rsid w:val="0042369F"/>
    <w:rsid w:val="00423C21"/>
    <w:rsid w:val="00423C64"/>
    <w:rsid w:val="004247B2"/>
    <w:rsid w:val="004308CF"/>
    <w:rsid w:val="004310C0"/>
    <w:rsid w:val="00432012"/>
    <w:rsid w:val="00432DAD"/>
    <w:rsid w:val="00433BD7"/>
    <w:rsid w:val="00433EF4"/>
    <w:rsid w:val="004349EE"/>
    <w:rsid w:val="004350D7"/>
    <w:rsid w:val="00436280"/>
    <w:rsid w:val="00437A2E"/>
    <w:rsid w:val="00440AE4"/>
    <w:rsid w:val="004419EE"/>
    <w:rsid w:val="00443614"/>
    <w:rsid w:val="00443652"/>
    <w:rsid w:val="004441BC"/>
    <w:rsid w:val="00445B98"/>
    <w:rsid w:val="004467F6"/>
    <w:rsid w:val="00446C33"/>
    <w:rsid w:val="004470A5"/>
    <w:rsid w:val="0044786E"/>
    <w:rsid w:val="004513C9"/>
    <w:rsid w:val="004521B5"/>
    <w:rsid w:val="0045261A"/>
    <w:rsid w:val="004535A1"/>
    <w:rsid w:val="004537F7"/>
    <w:rsid w:val="00453E20"/>
    <w:rsid w:val="00453F1C"/>
    <w:rsid w:val="0045411D"/>
    <w:rsid w:val="0045453E"/>
    <w:rsid w:val="00454CF7"/>
    <w:rsid w:val="004553CA"/>
    <w:rsid w:val="00455C48"/>
    <w:rsid w:val="00456059"/>
    <w:rsid w:val="0045614E"/>
    <w:rsid w:val="00456181"/>
    <w:rsid w:val="004561B7"/>
    <w:rsid w:val="00457740"/>
    <w:rsid w:val="0046023A"/>
    <w:rsid w:val="004603D7"/>
    <w:rsid w:val="004610F3"/>
    <w:rsid w:val="00462150"/>
    <w:rsid w:val="00463338"/>
    <w:rsid w:val="004634FD"/>
    <w:rsid w:val="004638CD"/>
    <w:rsid w:val="004639DE"/>
    <w:rsid w:val="00463DD6"/>
    <w:rsid w:val="00464DC0"/>
    <w:rsid w:val="00465648"/>
    <w:rsid w:val="00467048"/>
    <w:rsid w:val="00467893"/>
    <w:rsid w:val="004714A1"/>
    <w:rsid w:val="00471E25"/>
    <w:rsid w:val="004749AD"/>
    <w:rsid w:val="00476CBA"/>
    <w:rsid w:val="004773C3"/>
    <w:rsid w:val="00477859"/>
    <w:rsid w:val="0048091B"/>
    <w:rsid w:val="00481A91"/>
    <w:rsid w:val="00481EBA"/>
    <w:rsid w:val="00482AF6"/>
    <w:rsid w:val="0048305B"/>
    <w:rsid w:val="00483615"/>
    <w:rsid w:val="0048378D"/>
    <w:rsid w:val="004866A2"/>
    <w:rsid w:val="00486897"/>
    <w:rsid w:val="00486ED1"/>
    <w:rsid w:val="0048747D"/>
    <w:rsid w:val="00487970"/>
    <w:rsid w:val="00490B86"/>
    <w:rsid w:val="00491AA2"/>
    <w:rsid w:val="004922E9"/>
    <w:rsid w:val="004930FF"/>
    <w:rsid w:val="00493AAA"/>
    <w:rsid w:val="00496256"/>
    <w:rsid w:val="0049757B"/>
    <w:rsid w:val="004A0332"/>
    <w:rsid w:val="004A0A18"/>
    <w:rsid w:val="004A1CEA"/>
    <w:rsid w:val="004A230B"/>
    <w:rsid w:val="004A2343"/>
    <w:rsid w:val="004A2FB8"/>
    <w:rsid w:val="004A5967"/>
    <w:rsid w:val="004A5ACD"/>
    <w:rsid w:val="004A5B7F"/>
    <w:rsid w:val="004A6328"/>
    <w:rsid w:val="004A6ECE"/>
    <w:rsid w:val="004A70B3"/>
    <w:rsid w:val="004B0360"/>
    <w:rsid w:val="004B0427"/>
    <w:rsid w:val="004B38BD"/>
    <w:rsid w:val="004B3FA6"/>
    <w:rsid w:val="004B7407"/>
    <w:rsid w:val="004C0193"/>
    <w:rsid w:val="004C0E08"/>
    <w:rsid w:val="004C1DEB"/>
    <w:rsid w:val="004C32DB"/>
    <w:rsid w:val="004C4394"/>
    <w:rsid w:val="004C4D9A"/>
    <w:rsid w:val="004C4FBF"/>
    <w:rsid w:val="004C5183"/>
    <w:rsid w:val="004C5CE4"/>
    <w:rsid w:val="004C5F19"/>
    <w:rsid w:val="004D007B"/>
    <w:rsid w:val="004D0C7B"/>
    <w:rsid w:val="004D1179"/>
    <w:rsid w:val="004D1B82"/>
    <w:rsid w:val="004D38F5"/>
    <w:rsid w:val="004D3A69"/>
    <w:rsid w:val="004D3DAC"/>
    <w:rsid w:val="004D3F10"/>
    <w:rsid w:val="004D472A"/>
    <w:rsid w:val="004D53F7"/>
    <w:rsid w:val="004D54EA"/>
    <w:rsid w:val="004D58D0"/>
    <w:rsid w:val="004D631E"/>
    <w:rsid w:val="004D7285"/>
    <w:rsid w:val="004E037A"/>
    <w:rsid w:val="004E056A"/>
    <w:rsid w:val="004E06A5"/>
    <w:rsid w:val="004E3101"/>
    <w:rsid w:val="004E327D"/>
    <w:rsid w:val="004E3440"/>
    <w:rsid w:val="004E3FA3"/>
    <w:rsid w:val="004E5443"/>
    <w:rsid w:val="004E5A22"/>
    <w:rsid w:val="004E647D"/>
    <w:rsid w:val="004E6982"/>
    <w:rsid w:val="004E6A98"/>
    <w:rsid w:val="004F02D4"/>
    <w:rsid w:val="004F212E"/>
    <w:rsid w:val="004F5AC7"/>
    <w:rsid w:val="004F5E02"/>
    <w:rsid w:val="004F63A0"/>
    <w:rsid w:val="004F6B97"/>
    <w:rsid w:val="004F6FB1"/>
    <w:rsid w:val="00503436"/>
    <w:rsid w:val="0050516A"/>
    <w:rsid w:val="005051C3"/>
    <w:rsid w:val="005063F5"/>
    <w:rsid w:val="0051074E"/>
    <w:rsid w:val="00511262"/>
    <w:rsid w:val="00511290"/>
    <w:rsid w:val="0051190C"/>
    <w:rsid w:val="00512CAD"/>
    <w:rsid w:val="00513099"/>
    <w:rsid w:val="00513289"/>
    <w:rsid w:val="00513918"/>
    <w:rsid w:val="005139C2"/>
    <w:rsid w:val="00513C84"/>
    <w:rsid w:val="0051461E"/>
    <w:rsid w:val="0051491B"/>
    <w:rsid w:val="00514DEB"/>
    <w:rsid w:val="00514E73"/>
    <w:rsid w:val="00516A97"/>
    <w:rsid w:val="005171FF"/>
    <w:rsid w:val="005178A4"/>
    <w:rsid w:val="00520347"/>
    <w:rsid w:val="0052059C"/>
    <w:rsid w:val="005218ED"/>
    <w:rsid w:val="00522385"/>
    <w:rsid w:val="00523B5D"/>
    <w:rsid w:val="00524668"/>
    <w:rsid w:val="005253ED"/>
    <w:rsid w:val="00527B46"/>
    <w:rsid w:val="00527F94"/>
    <w:rsid w:val="005315BB"/>
    <w:rsid w:val="0053233B"/>
    <w:rsid w:val="00532EED"/>
    <w:rsid w:val="00533009"/>
    <w:rsid w:val="00533783"/>
    <w:rsid w:val="00533FB7"/>
    <w:rsid w:val="00534F6F"/>
    <w:rsid w:val="005362BC"/>
    <w:rsid w:val="00536623"/>
    <w:rsid w:val="00537A7C"/>
    <w:rsid w:val="0054126D"/>
    <w:rsid w:val="0054183E"/>
    <w:rsid w:val="00541E21"/>
    <w:rsid w:val="00541EA0"/>
    <w:rsid w:val="00542293"/>
    <w:rsid w:val="00542B7E"/>
    <w:rsid w:val="00543A40"/>
    <w:rsid w:val="005441F4"/>
    <w:rsid w:val="005464E4"/>
    <w:rsid w:val="00546656"/>
    <w:rsid w:val="00551DC9"/>
    <w:rsid w:val="00551DFE"/>
    <w:rsid w:val="00552052"/>
    <w:rsid w:val="00552D28"/>
    <w:rsid w:val="0055311E"/>
    <w:rsid w:val="00553728"/>
    <w:rsid w:val="00553F7C"/>
    <w:rsid w:val="00554246"/>
    <w:rsid w:val="00554810"/>
    <w:rsid w:val="00555CFE"/>
    <w:rsid w:val="00555DB4"/>
    <w:rsid w:val="005563FF"/>
    <w:rsid w:val="00557501"/>
    <w:rsid w:val="00560924"/>
    <w:rsid w:val="00560BA8"/>
    <w:rsid w:val="0056153F"/>
    <w:rsid w:val="00561594"/>
    <w:rsid w:val="005617A0"/>
    <w:rsid w:val="00562768"/>
    <w:rsid w:val="005640C4"/>
    <w:rsid w:val="0056547E"/>
    <w:rsid w:val="00567A5C"/>
    <w:rsid w:val="00567C29"/>
    <w:rsid w:val="00567D8B"/>
    <w:rsid w:val="00571AA7"/>
    <w:rsid w:val="00571EDF"/>
    <w:rsid w:val="00572638"/>
    <w:rsid w:val="00574EB0"/>
    <w:rsid w:val="00575058"/>
    <w:rsid w:val="00575AE4"/>
    <w:rsid w:val="00576BBF"/>
    <w:rsid w:val="00577E4F"/>
    <w:rsid w:val="0058091C"/>
    <w:rsid w:val="005809D2"/>
    <w:rsid w:val="005809F6"/>
    <w:rsid w:val="00580BD9"/>
    <w:rsid w:val="00580F91"/>
    <w:rsid w:val="00581640"/>
    <w:rsid w:val="005825E5"/>
    <w:rsid w:val="00582BBB"/>
    <w:rsid w:val="00582F3C"/>
    <w:rsid w:val="005838E8"/>
    <w:rsid w:val="00583B43"/>
    <w:rsid w:val="00583D23"/>
    <w:rsid w:val="005841D5"/>
    <w:rsid w:val="005846D9"/>
    <w:rsid w:val="00584731"/>
    <w:rsid w:val="00584A37"/>
    <w:rsid w:val="005850E3"/>
    <w:rsid w:val="00586F45"/>
    <w:rsid w:val="00587989"/>
    <w:rsid w:val="00587C51"/>
    <w:rsid w:val="005907EB"/>
    <w:rsid w:val="00591DDD"/>
    <w:rsid w:val="0059287D"/>
    <w:rsid w:val="005934AE"/>
    <w:rsid w:val="0059476C"/>
    <w:rsid w:val="00594E49"/>
    <w:rsid w:val="00595C95"/>
    <w:rsid w:val="00595D73"/>
    <w:rsid w:val="00596178"/>
    <w:rsid w:val="00597108"/>
    <w:rsid w:val="00597E17"/>
    <w:rsid w:val="00597F14"/>
    <w:rsid w:val="005A03C0"/>
    <w:rsid w:val="005A0903"/>
    <w:rsid w:val="005A1B47"/>
    <w:rsid w:val="005A2A67"/>
    <w:rsid w:val="005A3367"/>
    <w:rsid w:val="005A3817"/>
    <w:rsid w:val="005A4710"/>
    <w:rsid w:val="005A5C1E"/>
    <w:rsid w:val="005A6B41"/>
    <w:rsid w:val="005A6C52"/>
    <w:rsid w:val="005B0772"/>
    <w:rsid w:val="005B0E42"/>
    <w:rsid w:val="005B129C"/>
    <w:rsid w:val="005B17B4"/>
    <w:rsid w:val="005B23E1"/>
    <w:rsid w:val="005B3720"/>
    <w:rsid w:val="005B4A39"/>
    <w:rsid w:val="005B679B"/>
    <w:rsid w:val="005B6822"/>
    <w:rsid w:val="005B76DC"/>
    <w:rsid w:val="005B7FB7"/>
    <w:rsid w:val="005C13F1"/>
    <w:rsid w:val="005C4604"/>
    <w:rsid w:val="005C5AED"/>
    <w:rsid w:val="005C64C2"/>
    <w:rsid w:val="005C6B43"/>
    <w:rsid w:val="005C7900"/>
    <w:rsid w:val="005D011C"/>
    <w:rsid w:val="005D30AB"/>
    <w:rsid w:val="005D3907"/>
    <w:rsid w:val="005D493B"/>
    <w:rsid w:val="005D6167"/>
    <w:rsid w:val="005D648C"/>
    <w:rsid w:val="005D7568"/>
    <w:rsid w:val="005D7E95"/>
    <w:rsid w:val="005E13DB"/>
    <w:rsid w:val="005E3C8A"/>
    <w:rsid w:val="005E4583"/>
    <w:rsid w:val="005E4884"/>
    <w:rsid w:val="005E4F73"/>
    <w:rsid w:val="005E5FCD"/>
    <w:rsid w:val="005E7CE7"/>
    <w:rsid w:val="005E7F1C"/>
    <w:rsid w:val="005F10B0"/>
    <w:rsid w:val="005F115F"/>
    <w:rsid w:val="005F198E"/>
    <w:rsid w:val="005F1B08"/>
    <w:rsid w:val="005F1BE4"/>
    <w:rsid w:val="005F3701"/>
    <w:rsid w:val="005F4583"/>
    <w:rsid w:val="005F4E3D"/>
    <w:rsid w:val="005F53BA"/>
    <w:rsid w:val="005F5776"/>
    <w:rsid w:val="005F7184"/>
    <w:rsid w:val="005F753F"/>
    <w:rsid w:val="005F7734"/>
    <w:rsid w:val="005F78D2"/>
    <w:rsid w:val="005F7EEF"/>
    <w:rsid w:val="006006DF"/>
    <w:rsid w:val="00600D09"/>
    <w:rsid w:val="00603268"/>
    <w:rsid w:val="006036A5"/>
    <w:rsid w:val="00603726"/>
    <w:rsid w:val="006039CE"/>
    <w:rsid w:val="00603FAE"/>
    <w:rsid w:val="006050DA"/>
    <w:rsid w:val="006054C5"/>
    <w:rsid w:val="00605FFE"/>
    <w:rsid w:val="0060652F"/>
    <w:rsid w:val="006074A2"/>
    <w:rsid w:val="0060755D"/>
    <w:rsid w:val="00607A24"/>
    <w:rsid w:val="00611311"/>
    <w:rsid w:val="006123B3"/>
    <w:rsid w:val="00612551"/>
    <w:rsid w:val="00612977"/>
    <w:rsid w:val="00612AC1"/>
    <w:rsid w:val="006149A1"/>
    <w:rsid w:val="00614C8C"/>
    <w:rsid w:val="00615DF6"/>
    <w:rsid w:val="006161FA"/>
    <w:rsid w:val="00620163"/>
    <w:rsid w:val="00621001"/>
    <w:rsid w:val="006217BD"/>
    <w:rsid w:val="006227E1"/>
    <w:rsid w:val="00623DC6"/>
    <w:rsid w:val="00624AE3"/>
    <w:rsid w:val="00624EA6"/>
    <w:rsid w:val="00626410"/>
    <w:rsid w:val="006277B1"/>
    <w:rsid w:val="006279A7"/>
    <w:rsid w:val="006315A7"/>
    <w:rsid w:val="006327EF"/>
    <w:rsid w:val="006336B9"/>
    <w:rsid w:val="006337C7"/>
    <w:rsid w:val="006337DD"/>
    <w:rsid w:val="006345FB"/>
    <w:rsid w:val="0063465B"/>
    <w:rsid w:val="00634819"/>
    <w:rsid w:val="00634A4E"/>
    <w:rsid w:val="00634B19"/>
    <w:rsid w:val="00634E61"/>
    <w:rsid w:val="00635712"/>
    <w:rsid w:val="00635EC3"/>
    <w:rsid w:val="00637189"/>
    <w:rsid w:val="0064066F"/>
    <w:rsid w:val="00641BAE"/>
    <w:rsid w:val="00641F22"/>
    <w:rsid w:val="00642793"/>
    <w:rsid w:val="0064301D"/>
    <w:rsid w:val="00643E31"/>
    <w:rsid w:val="00644157"/>
    <w:rsid w:val="006448CB"/>
    <w:rsid w:val="00645074"/>
    <w:rsid w:val="0064561D"/>
    <w:rsid w:val="00645E9F"/>
    <w:rsid w:val="006473EA"/>
    <w:rsid w:val="00647F64"/>
    <w:rsid w:val="00651F32"/>
    <w:rsid w:val="00652DBE"/>
    <w:rsid w:val="00652F43"/>
    <w:rsid w:val="00654156"/>
    <w:rsid w:val="00654CF7"/>
    <w:rsid w:val="006561C1"/>
    <w:rsid w:val="00656C46"/>
    <w:rsid w:val="00657BC3"/>
    <w:rsid w:val="00660635"/>
    <w:rsid w:val="00662F2B"/>
    <w:rsid w:val="0066360C"/>
    <w:rsid w:val="0066416F"/>
    <w:rsid w:val="00664211"/>
    <w:rsid w:val="00664730"/>
    <w:rsid w:val="006649D5"/>
    <w:rsid w:val="00665488"/>
    <w:rsid w:val="006659C8"/>
    <w:rsid w:val="00666130"/>
    <w:rsid w:val="00666196"/>
    <w:rsid w:val="00666440"/>
    <w:rsid w:val="00666A77"/>
    <w:rsid w:val="00666B14"/>
    <w:rsid w:val="00666D73"/>
    <w:rsid w:val="00667139"/>
    <w:rsid w:val="00672B42"/>
    <w:rsid w:val="00674E1D"/>
    <w:rsid w:val="006754A4"/>
    <w:rsid w:val="00675630"/>
    <w:rsid w:val="006760EA"/>
    <w:rsid w:val="006763DB"/>
    <w:rsid w:val="00680855"/>
    <w:rsid w:val="00680958"/>
    <w:rsid w:val="0068123A"/>
    <w:rsid w:val="006822F2"/>
    <w:rsid w:val="0068467A"/>
    <w:rsid w:val="00685CF9"/>
    <w:rsid w:val="006906EE"/>
    <w:rsid w:val="00690A3B"/>
    <w:rsid w:val="00690D64"/>
    <w:rsid w:val="00690F85"/>
    <w:rsid w:val="0069159D"/>
    <w:rsid w:val="006919E9"/>
    <w:rsid w:val="0069322D"/>
    <w:rsid w:val="006945EC"/>
    <w:rsid w:val="006A062D"/>
    <w:rsid w:val="006A08AE"/>
    <w:rsid w:val="006A149A"/>
    <w:rsid w:val="006A1D15"/>
    <w:rsid w:val="006A283B"/>
    <w:rsid w:val="006A2952"/>
    <w:rsid w:val="006A3842"/>
    <w:rsid w:val="006A4320"/>
    <w:rsid w:val="006A45C4"/>
    <w:rsid w:val="006A4AC5"/>
    <w:rsid w:val="006A760D"/>
    <w:rsid w:val="006B01E3"/>
    <w:rsid w:val="006B0969"/>
    <w:rsid w:val="006B0F80"/>
    <w:rsid w:val="006B1E9F"/>
    <w:rsid w:val="006B25C2"/>
    <w:rsid w:val="006B3A35"/>
    <w:rsid w:val="006B4874"/>
    <w:rsid w:val="006B57E4"/>
    <w:rsid w:val="006C02AC"/>
    <w:rsid w:val="006C0729"/>
    <w:rsid w:val="006C13C8"/>
    <w:rsid w:val="006C143C"/>
    <w:rsid w:val="006C1F34"/>
    <w:rsid w:val="006C26CD"/>
    <w:rsid w:val="006C29CD"/>
    <w:rsid w:val="006C3BA8"/>
    <w:rsid w:val="006C3D5A"/>
    <w:rsid w:val="006C3E0E"/>
    <w:rsid w:val="006C4304"/>
    <w:rsid w:val="006C4B4E"/>
    <w:rsid w:val="006C727F"/>
    <w:rsid w:val="006D08F0"/>
    <w:rsid w:val="006D2225"/>
    <w:rsid w:val="006D2BED"/>
    <w:rsid w:val="006D38E2"/>
    <w:rsid w:val="006D3E7A"/>
    <w:rsid w:val="006D3FB1"/>
    <w:rsid w:val="006D462D"/>
    <w:rsid w:val="006D47F8"/>
    <w:rsid w:val="006D4BCC"/>
    <w:rsid w:val="006D5520"/>
    <w:rsid w:val="006D5F49"/>
    <w:rsid w:val="006E01E3"/>
    <w:rsid w:val="006E05F3"/>
    <w:rsid w:val="006E08ED"/>
    <w:rsid w:val="006E1CC4"/>
    <w:rsid w:val="006E2499"/>
    <w:rsid w:val="006E31AD"/>
    <w:rsid w:val="006E401A"/>
    <w:rsid w:val="006E50FD"/>
    <w:rsid w:val="006F0420"/>
    <w:rsid w:val="006F0B37"/>
    <w:rsid w:val="006F151E"/>
    <w:rsid w:val="006F162A"/>
    <w:rsid w:val="006F2077"/>
    <w:rsid w:val="006F27F3"/>
    <w:rsid w:val="006F3834"/>
    <w:rsid w:val="006F519A"/>
    <w:rsid w:val="006F5C51"/>
    <w:rsid w:val="006F6063"/>
    <w:rsid w:val="006F714B"/>
    <w:rsid w:val="007002D7"/>
    <w:rsid w:val="00700C1D"/>
    <w:rsid w:val="00700D44"/>
    <w:rsid w:val="0070120E"/>
    <w:rsid w:val="007017BF"/>
    <w:rsid w:val="007017FF"/>
    <w:rsid w:val="00701C85"/>
    <w:rsid w:val="00701EF8"/>
    <w:rsid w:val="0070266C"/>
    <w:rsid w:val="00705452"/>
    <w:rsid w:val="007057B2"/>
    <w:rsid w:val="007061C3"/>
    <w:rsid w:val="00706721"/>
    <w:rsid w:val="00707FC2"/>
    <w:rsid w:val="007106B1"/>
    <w:rsid w:val="00711876"/>
    <w:rsid w:val="00711910"/>
    <w:rsid w:val="007126D0"/>
    <w:rsid w:val="00712808"/>
    <w:rsid w:val="00712934"/>
    <w:rsid w:val="0071364D"/>
    <w:rsid w:val="00713EB4"/>
    <w:rsid w:val="007152EE"/>
    <w:rsid w:val="007153D3"/>
    <w:rsid w:val="0071544F"/>
    <w:rsid w:val="00715ACD"/>
    <w:rsid w:val="0071645A"/>
    <w:rsid w:val="00720511"/>
    <w:rsid w:val="00720936"/>
    <w:rsid w:val="007227E1"/>
    <w:rsid w:val="00723361"/>
    <w:rsid w:val="007238F9"/>
    <w:rsid w:val="0072443D"/>
    <w:rsid w:val="00725477"/>
    <w:rsid w:val="00725531"/>
    <w:rsid w:val="00725535"/>
    <w:rsid w:val="00725833"/>
    <w:rsid w:val="00732035"/>
    <w:rsid w:val="007330C1"/>
    <w:rsid w:val="00734104"/>
    <w:rsid w:val="00734EEA"/>
    <w:rsid w:val="00734EF9"/>
    <w:rsid w:val="00735E16"/>
    <w:rsid w:val="007377F8"/>
    <w:rsid w:val="00742268"/>
    <w:rsid w:val="007430BC"/>
    <w:rsid w:val="007439CC"/>
    <w:rsid w:val="00743A7B"/>
    <w:rsid w:val="00743F3C"/>
    <w:rsid w:val="007465EB"/>
    <w:rsid w:val="00747419"/>
    <w:rsid w:val="00747562"/>
    <w:rsid w:val="0075035E"/>
    <w:rsid w:val="00751C37"/>
    <w:rsid w:val="007520F5"/>
    <w:rsid w:val="00752516"/>
    <w:rsid w:val="00752AA0"/>
    <w:rsid w:val="00752DAF"/>
    <w:rsid w:val="00753110"/>
    <w:rsid w:val="00757E6D"/>
    <w:rsid w:val="00757F90"/>
    <w:rsid w:val="0076035B"/>
    <w:rsid w:val="007604A1"/>
    <w:rsid w:val="00760500"/>
    <w:rsid w:val="007627BC"/>
    <w:rsid w:val="00763268"/>
    <w:rsid w:val="00763B90"/>
    <w:rsid w:val="00764D4E"/>
    <w:rsid w:val="00765BA0"/>
    <w:rsid w:val="007666EC"/>
    <w:rsid w:val="007667FF"/>
    <w:rsid w:val="00770305"/>
    <w:rsid w:val="00770AA4"/>
    <w:rsid w:val="00771915"/>
    <w:rsid w:val="00771F02"/>
    <w:rsid w:val="0077233D"/>
    <w:rsid w:val="00772415"/>
    <w:rsid w:val="00772FFA"/>
    <w:rsid w:val="0077301E"/>
    <w:rsid w:val="00773235"/>
    <w:rsid w:val="0077330A"/>
    <w:rsid w:val="007734CA"/>
    <w:rsid w:val="00774A71"/>
    <w:rsid w:val="007774BC"/>
    <w:rsid w:val="00777E32"/>
    <w:rsid w:val="007811D3"/>
    <w:rsid w:val="00782183"/>
    <w:rsid w:val="00783580"/>
    <w:rsid w:val="007843D4"/>
    <w:rsid w:val="00785C3D"/>
    <w:rsid w:val="00785D48"/>
    <w:rsid w:val="00785D5B"/>
    <w:rsid w:val="007863CE"/>
    <w:rsid w:val="007878AF"/>
    <w:rsid w:val="007903E2"/>
    <w:rsid w:val="0079213B"/>
    <w:rsid w:val="00792DA9"/>
    <w:rsid w:val="00794076"/>
    <w:rsid w:val="00794488"/>
    <w:rsid w:val="00794B28"/>
    <w:rsid w:val="00795A95"/>
    <w:rsid w:val="00795BC4"/>
    <w:rsid w:val="00796B29"/>
    <w:rsid w:val="007976B0"/>
    <w:rsid w:val="00797874"/>
    <w:rsid w:val="00797AAA"/>
    <w:rsid w:val="007A008A"/>
    <w:rsid w:val="007A0577"/>
    <w:rsid w:val="007A10B4"/>
    <w:rsid w:val="007A1228"/>
    <w:rsid w:val="007A18AE"/>
    <w:rsid w:val="007A23EE"/>
    <w:rsid w:val="007A3411"/>
    <w:rsid w:val="007A44FF"/>
    <w:rsid w:val="007A4960"/>
    <w:rsid w:val="007A7C4C"/>
    <w:rsid w:val="007B02F7"/>
    <w:rsid w:val="007B1B1E"/>
    <w:rsid w:val="007B2B88"/>
    <w:rsid w:val="007B2E9F"/>
    <w:rsid w:val="007B30DE"/>
    <w:rsid w:val="007B3598"/>
    <w:rsid w:val="007B3F03"/>
    <w:rsid w:val="007B56E8"/>
    <w:rsid w:val="007B76AA"/>
    <w:rsid w:val="007C004C"/>
    <w:rsid w:val="007C1948"/>
    <w:rsid w:val="007C2996"/>
    <w:rsid w:val="007C4C44"/>
    <w:rsid w:val="007C4F51"/>
    <w:rsid w:val="007C5DD4"/>
    <w:rsid w:val="007C77AE"/>
    <w:rsid w:val="007D15FC"/>
    <w:rsid w:val="007D28F3"/>
    <w:rsid w:val="007D3091"/>
    <w:rsid w:val="007D4210"/>
    <w:rsid w:val="007D44A7"/>
    <w:rsid w:val="007D47FC"/>
    <w:rsid w:val="007D4A41"/>
    <w:rsid w:val="007D6726"/>
    <w:rsid w:val="007D71C8"/>
    <w:rsid w:val="007E23EC"/>
    <w:rsid w:val="007E62D3"/>
    <w:rsid w:val="007E7DB5"/>
    <w:rsid w:val="007E7E23"/>
    <w:rsid w:val="007F10FB"/>
    <w:rsid w:val="007F1900"/>
    <w:rsid w:val="007F25D4"/>
    <w:rsid w:val="007F286F"/>
    <w:rsid w:val="007F28B9"/>
    <w:rsid w:val="007F28CD"/>
    <w:rsid w:val="007F3C06"/>
    <w:rsid w:val="007F49A6"/>
    <w:rsid w:val="007F55C2"/>
    <w:rsid w:val="007F5D54"/>
    <w:rsid w:val="00800D37"/>
    <w:rsid w:val="008012A0"/>
    <w:rsid w:val="00802962"/>
    <w:rsid w:val="00802E47"/>
    <w:rsid w:val="00804E9B"/>
    <w:rsid w:val="008050E5"/>
    <w:rsid w:val="00806487"/>
    <w:rsid w:val="00807398"/>
    <w:rsid w:val="008075E4"/>
    <w:rsid w:val="0081209F"/>
    <w:rsid w:val="008122E2"/>
    <w:rsid w:val="00812CAC"/>
    <w:rsid w:val="00812EC2"/>
    <w:rsid w:val="008134D5"/>
    <w:rsid w:val="00813A50"/>
    <w:rsid w:val="00813B25"/>
    <w:rsid w:val="008148DF"/>
    <w:rsid w:val="00814E3D"/>
    <w:rsid w:val="008154C9"/>
    <w:rsid w:val="00816220"/>
    <w:rsid w:val="00817379"/>
    <w:rsid w:val="008209B0"/>
    <w:rsid w:val="00820F3E"/>
    <w:rsid w:val="008220BD"/>
    <w:rsid w:val="00822F95"/>
    <w:rsid w:val="0082548D"/>
    <w:rsid w:val="00827842"/>
    <w:rsid w:val="008319D4"/>
    <w:rsid w:val="00832D8B"/>
    <w:rsid w:val="00832E0B"/>
    <w:rsid w:val="008332E2"/>
    <w:rsid w:val="00834B52"/>
    <w:rsid w:val="00834BE1"/>
    <w:rsid w:val="00835606"/>
    <w:rsid w:val="00836460"/>
    <w:rsid w:val="0083670C"/>
    <w:rsid w:val="0083686A"/>
    <w:rsid w:val="00836AB5"/>
    <w:rsid w:val="00840F8A"/>
    <w:rsid w:val="00841B57"/>
    <w:rsid w:val="00841E5E"/>
    <w:rsid w:val="008434F7"/>
    <w:rsid w:val="00844062"/>
    <w:rsid w:val="00844367"/>
    <w:rsid w:val="00845E39"/>
    <w:rsid w:val="00846032"/>
    <w:rsid w:val="00846287"/>
    <w:rsid w:val="00846BC0"/>
    <w:rsid w:val="00846D63"/>
    <w:rsid w:val="0085014C"/>
    <w:rsid w:val="00851C02"/>
    <w:rsid w:val="0085281B"/>
    <w:rsid w:val="00852961"/>
    <w:rsid w:val="00853CF1"/>
    <w:rsid w:val="008545CB"/>
    <w:rsid w:val="00854EF7"/>
    <w:rsid w:val="00855258"/>
    <w:rsid w:val="008570FD"/>
    <w:rsid w:val="00857AD3"/>
    <w:rsid w:val="00860143"/>
    <w:rsid w:val="00862B0C"/>
    <w:rsid w:val="00862C69"/>
    <w:rsid w:val="00863687"/>
    <w:rsid w:val="008637A1"/>
    <w:rsid w:val="00866145"/>
    <w:rsid w:val="0086673F"/>
    <w:rsid w:val="00867032"/>
    <w:rsid w:val="00867709"/>
    <w:rsid w:val="00870092"/>
    <w:rsid w:val="00870676"/>
    <w:rsid w:val="00872168"/>
    <w:rsid w:val="00872B03"/>
    <w:rsid w:val="00872C13"/>
    <w:rsid w:val="00872D6A"/>
    <w:rsid w:val="00872F31"/>
    <w:rsid w:val="00875322"/>
    <w:rsid w:val="0087562D"/>
    <w:rsid w:val="00875890"/>
    <w:rsid w:val="008762F4"/>
    <w:rsid w:val="0088048A"/>
    <w:rsid w:val="0088080A"/>
    <w:rsid w:val="00880BB6"/>
    <w:rsid w:val="00881FED"/>
    <w:rsid w:val="00882D44"/>
    <w:rsid w:val="00883519"/>
    <w:rsid w:val="00884217"/>
    <w:rsid w:val="008848FF"/>
    <w:rsid w:val="00884FA6"/>
    <w:rsid w:val="00885251"/>
    <w:rsid w:val="00885DBA"/>
    <w:rsid w:val="0088612A"/>
    <w:rsid w:val="00886884"/>
    <w:rsid w:val="0088762D"/>
    <w:rsid w:val="00887F7E"/>
    <w:rsid w:val="00890977"/>
    <w:rsid w:val="00890A70"/>
    <w:rsid w:val="00891A07"/>
    <w:rsid w:val="00895791"/>
    <w:rsid w:val="008A12FD"/>
    <w:rsid w:val="008A438D"/>
    <w:rsid w:val="008A4A47"/>
    <w:rsid w:val="008A4EA9"/>
    <w:rsid w:val="008A6FCC"/>
    <w:rsid w:val="008A73FE"/>
    <w:rsid w:val="008A7F19"/>
    <w:rsid w:val="008B0BDC"/>
    <w:rsid w:val="008B10C4"/>
    <w:rsid w:val="008B18B6"/>
    <w:rsid w:val="008B1A67"/>
    <w:rsid w:val="008B31C9"/>
    <w:rsid w:val="008B37E5"/>
    <w:rsid w:val="008B5DE6"/>
    <w:rsid w:val="008B5DF4"/>
    <w:rsid w:val="008B6A63"/>
    <w:rsid w:val="008B6B6C"/>
    <w:rsid w:val="008B75F5"/>
    <w:rsid w:val="008B7F92"/>
    <w:rsid w:val="008C014C"/>
    <w:rsid w:val="008C0766"/>
    <w:rsid w:val="008C12CE"/>
    <w:rsid w:val="008C229C"/>
    <w:rsid w:val="008C2775"/>
    <w:rsid w:val="008C2B3E"/>
    <w:rsid w:val="008C304D"/>
    <w:rsid w:val="008C370C"/>
    <w:rsid w:val="008C5807"/>
    <w:rsid w:val="008D14A8"/>
    <w:rsid w:val="008D1A52"/>
    <w:rsid w:val="008D2149"/>
    <w:rsid w:val="008D2AEC"/>
    <w:rsid w:val="008D347D"/>
    <w:rsid w:val="008D39D9"/>
    <w:rsid w:val="008D3CCE"/>
    <w:rsid w:val="008D413D"/>
    <w:rsid w:val="008D4198"/>
    <w:rsid w:val="008D4975"/>
    <w:rsid w:val="008D7362"/>
    <w:rsid w:val="008E1BF0"/>
    <w:rsid w:val="008E1DE5"/>
    <w:rsid w:val="008E2F84"/>
    <w:rsid w:val="008E3B5F"/>
    <w:rsid w:val="008E4829"/>
    <w:rsid w:val="008E5CB3"/>
    <w:rsid w:val="008E62E5"/>
    <w:rsid w:val="008E62E9"/>
    <w:rsid w:val="008E7637"/>
    <w:rsid w:val="008E76ED"/>
    <w:rsid w:val="008E7DAB"/>
    <w:rsid w:val="008F2BAF"/>
    <w:rsid w:val="008F2E9F"/>
    <w:rsid w:val="008F4490"/>
    <w:rsid w:val="008F4C02"/>
    <w:rsid w:val="008F7A30"/>
    <w:rsid w:val="009001FE"/>
    <w:rsid w:val="00900315"/>
    <w:rsid w:val="00900B4C"/>
    <w:rsid w:val="00902A99"/>
    <w:rsid w:val="00902D68"/>
    <w:rsid w:val="00903F6F"/>
    <w:rsid w:val="009041DB"/>
    <w:rsid w:val="009051A2"/>
    <w:rsid w:val="00907DD2"/>
    <w:rsid w:val="00910D1B"/>
    <w:rsid w:val="00912334"/>
    <w:rsid w:val="00912A11"/>
    <w:rsid w:val="00914D82"/>
    <w:rsid w:val="009160B0"/>
    <w:rsid w:val="00917638"/>
    <w:rsid w:val="00917832"/>
    <w:rsid w:val="00917E27"/>
    <w:rsid w:val="00920B0C"/>
    <w:rsid w:val="0092108C"/>
    <w:rsid w:val="00921332"/>
    <w:rsid w:val="00921738"/>
    <w:rsid w:val="00922835"/>
    <w:rsid w:val="00923406"/>
    <w:rsid w:val="00923990"/>
    <w:rsid w:val="00923B70"/>
    <w:rsid w:val="00924CE5"/>
    <w:rsid w:val="0092543A"/>
    <w:rsid w:val="009256F1"/>
    <w:rsid w:val="00927BDD"/>
    <w:rsid w:val="00931417"/>
    <w:rsid w:val="00932CB3"/>
    <w:rsid w:val="00932F85"/>
    <w:rsid w:val="0093531B"/>
    <w:rsid w:val="0093538A"/>
    <w:rsid w:val="00935E31"/>
    <w:rsid w:val="0093634F"/>
    <w:rsid w:val="00936E1F"/>
    <w:rsid w:val="00937419"/>
    <w:rsid w:val="00940F76"/>
    <w:rsid w:val="00942555"/>
    <w:rsid w:val="00942BA7"/>
    <w:rsid w:val="00942DBD"/>
    <w:rsid w:val="00943167"/>
    <w:rsid w:val="00943299"/>
    <w:rsid w:val="0094361A"/>
    <w:rsid w:val="00943881"/>
    <w:rsid w:val="00943AB8"/>
    <w:rsid w:val="009451AF"/>
    <w:rsid w:val="009462D0"/>
    <w:rsid w:val="009469D5"/>
    <w:rsid w:val="009472FC"/>
    <w:rsid w:val="0094783C"/>
    <w:rsid w:val="00947D33"/>
    <w:rsid w:val="00947EAF"/>
    <w:rsid w:val="009500C0"/>
    <w:rsid w:val="00950280"/>
    <w:rsid w:val="00951561"/>
    <w:rsid w:val="0095156C"/>
    <w:rsid w:val="009518BB"/>
    <w:rsid w:val="00951D48"/>
    <w:rsid w:val="00951DC9"/>
    <w:rsid w:val="009534EF"/>
    <w:rsid w:val="00953774"/>
    <w:rsid w:val="00953F3D"/>
    <w:rsid w:val="00956800"/>
    <w:rsid w:val="00956BE5"/>
    <w:rsid w:val="00957312"/>
    <w:rsid w:val="009609F0"/>
    <w:rsid w:val="00960F80"/>
    <w:rsid w:val="00961850"/>
    <w:rsid w:val="0096236C"/>
    <w:rsid w:val="00962CAD"/>
    <w:rsid w:val="00963463"/>
    <w:rsid w:val="00963477"/>
    <w:rsid w:val="009635BA"/>
    <w:rsid w:val="00963F33"/>
    <w:rsid w:val="00965397"/>
    <w:rsid w:val="00965B5A"/>
    <w:rsid w:val="0096792C"/>
    <w:rsid w:val="00967C82"/>
    <w:rsid w:val="00970116"/>
    <w:rsid w:val="009709FA"/>
    <w:rsid w:val="00971ECA"/>
    <w:rsid w:val="00971F58"/>
    <w:rsid w:val="009727D9"/>
    <w:rsid w:val="00972894"/>
    <w:rsid w:val="00972BCC"/>
    <w:rsid w:val="00974BB4"/>
    <w:rsid w:val="00974DE1"/>
    <w:rsid w:val="009755AA"/>
    <w:rsid w:val="00975817"/>
    <w:rsid w:val="009762E8"/>
    <w:rsid w:val="00977936"/>
    <w:rsid w:val="009801DB"/>
    <w:rsid w:val="00981894"/>
    <w:rsid w:val="009821B8"/>
    <w:rsid w:val="00983383"/>
    <w:rsid w:val="00983DE9"/>
    <w:rsid w:val="00984122"/>
    <w:rsid w:val="00984ED3"/>
    <w:rsid w:val="00985F61"/>
    <w:rsid w:val="009874A3"/>
    <w:rsid w:val="00987B9E"/>
    <w:rsid w:val="00987F2B"/>
    <w:rsid w:val="00990928"/>
    <w:rsid w:val="009909FF"/>
    <w:rsid w:val="00992407"/>
    <w:rsid w:val="009926AD"/>
    <w:rsid w:val="00995782"/>
    <w:rsid w:val="00995EF0"/>
    <w:rsid w:val="00996ADD"/>
    <w:rsid w:val="00997FD6"/>
    <w:rsid w:val="009A1C86"/>
    <w:rsid w:val="009A3618"/>
    <w:rsid w:val="009A41C7"/>
    <w:rsid w:val="009A5305"/>
    <w:rsid w:val="009A6A2E"/>
    <w:rsid w:val="009A6CC0"/>
    <w:rsid w:val="009B066F"/>
    <w:rsid w:val="009B2618"/>
    <w:rsid w:val="009B316B"/>
    <w:rsid w:val="009B3964"/>
    <w:rsid w:val="009B4956"/>
    <w:rsid w:val="009B624C"/>
    <w:rsid w:val="009B68EC"/>
    <w:rsid w:val="009B7B3B"/>
    <w:rsid w:val="009C05D5"/>
    <w:rsid w:val="009C23EE"/>
    <w:rsid w:val="009C2968"/>
    <w:rsid w:val="009C2B16"/>
    <w:rsid w:val="009C337D"/>
    <w:rsid w:val="009C45AC"/>
    <w:rsid w:val="009C4FB9"/>
    <w:rsid w:val="009C5284"/>
    <w:rsid w:val="009C6ED6"/>
    <w:rsid w:val="009C6FF5"/>
    <w:rsid w:val="009C728F"/>
    <w:rsid w:val="009C7EDA"/>
    <w:rsid w:val="009D0954"/>
    <w:rsid w:val="009D0A10"/>
    <w:rsid w:val="009D0BE9"/>
    <w:rsid w:val="009D3C18"/>
    <w:rsid w:val="009D4CF4"/>
    <w:rsid w:val="009D5196"/>
    <w:rsid w:val="009D5BD4"/>
    <w:rsid w:val="009D5E2E"/>
    <w:rsid w:val="009D5F35"/>
    <w:rsid w:val="009E075A"/>
    <w:rsid w:val="009E1772"/>
    <w:rsid w:val="009E19FE"/>
    <w:rsid w:val="009E2ACD"/>
    <w:rsid w:val="009E314A"/>
    <w:rsid w:val="009E3198"/>
    <w:rsid w:val="009E446F"/>
    <w:rsid w:val="009E4591"/>
    <w:rsid w:val="009E4C0B"/>
    <w:rsid w:val="009E5838"/>
    <w:rsid w:val="009E63C2"/>
    <w:rsid w:val="009E6FD9"/>
    <w:rsid w:val="009E7306"/>
    <w:rsid w:val="009E7DF7"/>
    <w:rsid w:val="009F13B3"/>
    <w:rsid w:val="009F17CF"/>
    <w:rsid w:val="009F1872"/>
    <w:rsid w:val="009F18AA"/>
    <w:rsid w:val="009F2078"/>
    <w:rsid w:val="009F27FD"/>
    <w:rsid w:val="009F32DF"/>
    <w:rsid w:val="009F3BDD"/>
    <w:rsid w:val="009F432B"/>
    <w:rsid w:val="009F49F4"/>
    <w:rsid w:val="009F4A23"/>
    <w:rsid w:val="009F4C1C"/>
    <w:rsid w:val="009F61BC"/>
    <w:rsid w:val="00A00DFB"/>
    <w:rsid w:val="00A02E61"/>
    <w:rsid w:val="00A03D93"/>
    <w:rsid w:val="00A043B6"/>
    <w:rsid w:val="00A0552B"/>
    <w:rsid w:val="00A06ACD"/>
    <w:rsid w:val="00A07339"/>
    <w:rsid w:val="00A07E33"/>
    <w:rsid w:val="00A109EC"/>
    <w:rsid w:val="00A10EA7"/>
    <w:rsid w:val="00A11436"/>
    <w:rsid w:val="00A11BEB"/>
    <w:rsid w:val="00A13A48"/>
    <w:rsid w:val="00A14572"/>
    <w:rsid w:val="00A15088"/>
    <w:rsid w:val="00A150BA"/>
    <w:rsid w:val="00A152B4"/>
    <w:rsid w:val="00A160E4"/>
    <w:rsid w:val="00A1683B"/>
    <w:rsid w:val="00A16F2F"/>
    <w:rsid w:val="00A16F3B"/>
    <w:rsid w:val="00A1790E"/>
    <w:rsid w:val="00A17BF0"/>
    <w:rsid w:val="00A20249"/>
    <w:rsid w:val="00A20379"/>
    <w:rsid w:val="00A20682"/>
    <w:rsid w:val="00A21232"/>
    <w:rsid w:val="00A2139D"/>
    <w:rsid w:val="00A23A23"/>
    <w:rsid w:val="00A2534C"/>
    <w:rsid w:val="00A25449"/>
    <w:rsid w:val="00A26435"/>
    <w:rsid w:val="00A275AD"/>
    <w:rsid w:val="00A27D13"/>
    <w:rsid w:val="00A330C5"/>
    <w:rsid w:val="00A33763"/>
    <w:rsid w:val="00A33F8F"/>
    <w:rsid w:val="00A346A5"/>
    <w:rsid w:val="00A347CE"/>
    <w:rsid w:val="00A3581D"/>
    <w:rsid w:val="00A40AD3"/>
    <w:rsid w:val="00A40C87"/>
    <w:rsid w:val="00A41094"/>
    <w:rsid w:val="00A41356"/>
    <w:rsid w:val="00A423BB"/>
    <w:rsid w:val="00A46778"/>
    <w:rsid w:val="00A46993"/>
    <w:rsid w:val="00A47014"/>
    <w:rsid w:val="00A47AC5"/>
    <w:rsid w:val="00A5002F"/>
    <w:rsid w:val="00A50643"/>
    <w:rsid w:val="00A51581"/>
    <w:rsid w:val="00A5230F"/>
    <w:rsid w:val="00A52528"/>
    <w:rsid w:val="00A5279F"/>
    <w:rsid w:val="00A52D71"/>
    <w:rsid w:val="00A533D3"/>
    <w:rsid w:val="00A547EC"/>
    <w:rsid w:val="00A57B2B"/>
    <w:rsid w:val="00A57BB0"/>
    <w:rsid w:val="00A6152D"/>
    <w:rsid w:val="00A619DC"/>
    <w:rsid w:val="00A62033"/>
    <w:rsid w:val="00A62066"/>
    <w:rsid w:val="00A63938"/>
    <w:rsid w:val="00A64BC1"/>
    <w:rsid w:val="00A658FD"/>
    <w:rsid w:val="00A65D4A"/>
    <w:rsid w:val="00A66C40"/>
    <w:rsid w:val="00A7041D"/>
    <w:rsid w:val="00A70673"/>
    <w:rsid w:val="00A71B5D"/>
    <w:rsid w:val="00A72650"/>
    <w:rsid w:val="00A732C8"/>
    <w:rsid w:val="00A7332D"/>
    <w:rsid w:val="00A73D1C"/>
    <w:rsid w:val="00A741FE"/>
    <w:rsid w:val="00A748F5"/>
    <w:rsid w:val="00A75098"/>
    <w:rsid w:val="00A75637"/>
    <w:rsid w:val="00A76E9F"/>
    <w:rsid w:val="00A77DBD"/>
    <w:rsid w:val="00A8017E"/>
    <w:rsid w:val="00A81ECB"/>
    <w:rsid w:val="00A82814"/>
    <w:rsid w:val="00A83596"/>
    <w:rsid w:val="00A837F7"/>
    <w:rsid w:val="00A83D39"/>
    <w:rsid w:val="00A8427F"/>
    <w:rsid w:val="00A8454F"/>
    <w:rsid w:val="00A84BCE"/>
    <w:rsid w:val="00A8554C"/>
    <w:rsid w:val="00A8589B"/>
    <w:rsid w:val="00A86935"/>
    <w:rsid w:val="00A8717A"/>
    <w:rsid w:val="00A90F4F"/>
    <w:rsid w:val="00A91145"/>
    <w:rsid w:val="00A9256F"/>
    <w:rsid w:val="00A9327E"/>
    <w:rsid w:val="00A936DB"/>
    <w:rsid w:val="00A95290"/>
    <w:rsid w:val="00A96633"/>
    <w:rsid w:val="00A9687E"/>
    <w:rsid w:val="00A97A8E"/>
    <w:rsid w:val="00A97FA9"/>
    <w:rsid w:val="00AA11BA"/>
    <w:rsid w:val="00AA23FA"/>
    <w:rsid w:val="00AA249E"/>
    <w:rsid w:val="00AA2FA1"/>
    <w:rsid w:val="00AA3F0C"/>
    <w:rsid w:val="00AA4183"/>
    <w:rsid w:val="00AA485E"/>
    <w:rsid w:val="00AA524B"/>
    <w:rsid w:val="00AA7CB0"/>
    <w:rsid w:val="00AB0FDD"/>
    <w:rsid w:val="00AB1BCF"/>
    <w:rsid w:val="00AB588F"/>
    <w:rsid w:val="00AB5D4D"/>
    <w:rsid w:val="00AB5D54"/>
    <w:rsid w:val="00AB7282"/>
    <w:rsid w:val="00AB7471"/>
    <w:rsid w:val="00AC0D2E"/>
    <w:rsid w:val="00AC0DB2"/>
    <w:rsid w:val="00AC12A6"/>
    <w:rsid w:val="00AC1A08"/>
    <w:rsid w:val="00AC254F"/>
    <w:rsid w:val="00AC2734"/>
    <w:rsid w:val="00AC2866"/>
    <w:rsid w:val="00AC29D2"/>
    <w:rsid w:val="00AC3D94"/>
    <w:rsid w:val="00AC4A60"/>
    <w:rsid w:val="00AC53DB"/>
    <w:rsid w:val="00AC5DB1"/>
    <w:rsid w:val="00AC62EA"/>
    <w:rsid w:val="00AC7EAA"/>
    <w:rsid w:val="00AD0172"/>
    <w:rsid w:val="00AD12DE"/>
    <w:rsid w:val="00AD1E7D"/>
    <w:rsid w:val="00AD1EA1"/>
    <w:rsid w:val="00AD1ECC"/>
    <w:rsid w:val="00AD216F"/>
    <w:rsid w:val="00AD23A3"/>
    <w:rsid w:val="00AD50DA"/>
    <w:rsid w:val="00AD53B9"/>
    <w:rsid w:val="00AD59A9"/>
    <w:rsid w:val="00AD60A1"/>
    <w:rsid w:val="00AD6753"/>
    <w:rsid w:val="00AE016D"/>
    <w:rsid w:val="00AE09A9"/>
    <w:rsid w:val="00AE13DC"/>
    <w:rsid w:val="00AE1B30"/>
    <w:rsid w:val="00AE2A18"/>
    <w:rsid w:val="00AE339E"/>
    <w:rsid w:val="00AE359A"/>
    <w:rsid w:val="00AE3A68"/>
    <w:rsid w:val="00AE3ACC"/>
    <w:rsid w:val="00AE3B3E"/>
    <w:rsid w:val="00AE478E"/>
    <w:rsid w:val="00AE51B5"/>
    <w:rsid w:val="00AE60FC"/>
    <w:rsid w:val="00AE71FD"/>
    <w:rsid w:val="00AE7A3E"/>
    <w:rsid w:val="00AF01A3"/>
    <w:rsid w:val="00AF2275"/>
    <w:rsid w:val="00AF2959"/>
    <w:rsid w:val="00AF375C"/>
    <w:rsid w:val="00AF3CBF"/>
    <w:rsid w:val="00AF4162"/>
    <w:rsid w:val="00AF47F2"/>
    <w:rsid w:val="00AF4C46"/>
    <w:rsid w:val="00AF529A"/>
    <w:rsid w:val="00AF5DB6"/>
    <w:rsid w:val="00AF5F2F"/>
    <w:rsid w:val="00B00344"/>
    <w:rsid w:val="00B00375"/>
    <w:rsid w:val="00B00B05"/>
    <w:rsid w:val="00B00B14"/>
    <w:rsid w:val="00B02191"/>
    <w:rsid w:val="00B0240B"/>
    <w:rsid w:val="00B0446A"/>
    <w:rsid w:val="00B045EF"/>
    <w:rsid w:val="00B04A5E"/>
    <w:rsid w:val="00B04B83"/>
    <w:rsid w:val="00B04F3D"/>
    <w:rsid w:val="00B051C4"/>
    <w:rsid w:val="00B06040"/>
    <w:rsid w:val="00B06C46"/>
    <w:rsid w:val="00B072A5"/>
    <w:rsid w:val="00B1087A"/>
    <w:rsid w:val="00B10D47"/>
    <w:rsid w:val="00B10F3F"/>
    <w:rsid w:val="00B11F71"/>
    <w:rsid w:val="00B124FD"/>
    <w:rsid w:val="00B134D0"/>
    <w:rsid w:val="00B13792"/>
    <w:rsid w:val="00B137F0"/>
    <w:rsid w:val="00B16952"/>
    <w:rsid w:val="00B17AC4"/>
    <w:rsid w:val="00B20740"/>
    <w:rsid w:val="00B21ECA"/>
    <w:rsid w:val="00B22A85"/>
    <w:rsid w:val="00B23223"/>
    <w:rsid w:val="00B234AD"/>
    <w:rsid w:val="00B23608"/>
    <w:rsid w:val="00B243E5"/>
    <w:rsid w:val="00B312FB"/>
    <w:rsid w:val="00B327B7"/>
    <w:rsid w:val="00B329C6"/>
    <w:rsid w:val="00B32E5A"/>
    <w:rsid w:val="00B340EF"/>
    <w:rsid w:val="00B34CBA"/>
    <w:rsid w:val="00B34E39"/>
    <w:rsid w:val="00B36860"/>
    <w:rsid w:val="00B36B35"/>
    <w:rsid w:val="00B3736F"/>
    <w:rsid w:val="00B37A86"/>
    <w:rsid w:val="00B40703"/>
    <w:rsid w:val="00B41614"/>
    <w:rsid w:val="00B41D7E"/>
    <w:rsid w:val="00B42928"/>
    <w:rsid w:val="00B4438B"/>
    <w:rsid w:val="00B44995"/>
    <w:rsid w:val="00B44A52"/>
    <w:rsid w:val="00B45FAA"/>
    <w:rsid w:val="00B50D64"/>
    <w:rsid w:val="00B517EF"/>
    <w:rsid w:val="00B52BB5"/>
    <w:rsid w:val="00B531F1"/>
    <w:rsid w:val="00B534FD"/>
    <w:rsid w:val="00B53532"/>
    <w:rsid w:val="00B53A0C"/>
    <w:rsid w:val="00B54BC9"/>
    <w:rsid w:val="00B54ED4"/>
    <w:rsid w:val="00B555A1"/>
    <w:rsid w:val="00B572FA"/>
    <w:rsid w:val="00B6022D"/>
    <w:rsid w:val="00B63E6E"/>
    <w:rsid w:val="00B6497F"/>
    <w:rsid w:val="00B64B1C"/>
    <w:rsid w:val="00B64CA8"/>
    <w:rsid w:val="00B65BAF"/>
    <w:rsid w:val="00B65C7B"/>
    <w:rsid w:val="00B66B1F"/>
    <w:rsid w:val="00B67865"/>
    <w:rsid w:val="00B709E3"/>
    <w:rsid w:val="00B72942"/>
    <w:rsid w:val="00B752F1"/>
    <w:rsid w:val="00B76E5D"/>
    <w:rsid w:val="00B80E39"/>
    <w:rsid w:val="00B80F93"/>
    <w:rsid w:val="00B8191F"/>
    <w:rsid w:val="00B823B0"/>
    <w:rsid w:val="00B82819"/>
    <w:rsid w:val="00B84EBB"/>
    <w:rsid w:val="00B8590E"/>
    <w:rsid w:val="00B86441"/>
    <w:rsid w:val="00B87E30"/>
    <w:rsid w:val="00B91B4B"/>
    <w:rsid w:val="00B9439C"/>
    <w:rsid w:val="00B95085"/>
    <w:rsid w:val="00B967B4"/>
    <w:rsid w:val="00B96ECB"/>
    <w:rsid w:val="00B977FC"/>
    <w:rsid w:val="00B97F92"/>
    <w:rsid w:val="00BA01B5"/>
    <w:rsid w:val="00BA0441"/>
    <w:rsid w:val="00BA096B"/>
    <w:rsid w:val="00BA0D7D"/>
    <w:rsid w:val="00BA13A6"/>
    <w:rsid w:val="00BA3B3D"/>
    <w:rsid w:val="00BA4153"/>
    <w:rsid w:val="00BA4D69"/>
    <w:rsid w:val="00BA519C"/>
    <w:rsid w:val="00BA5ADD"/>
    <w:rsid w:val="00BA6209"/>
    <w:rsid w:val="00BA6957"/>
    <w:rsid w:val="00BA6BF6"/>
    <w:rsid w:val="00BA703B"/>
    <w:rsid w:val="00BB1153"/>
    <w:rsid w:val="00BB18E7"/>
    <w:rsid w:val="00BB18EA"/>
    <w:rsid w:val="00BB1AB2"/>
    <w:rsid w:val="00BB30D8"/>
    <w:rsid w:val="00BB3602"/>
    <w:rsid w:val="00BB3723"/>
    <w:rsid w:val="00BB5A4A"/>
    <w:rsid w:val="00BB61F9"/>
    <w:rsid w:val="00BB63C4"/>
    <w:rsid w:val="00BB6E88"/>
    <w:rsid w:val="00BB7667"/>
    <w:rsid w:val="00BC079D"/>
    <w:rsid w:val="00BC148A"/>
    <w:rsid w:val="00BC2A41"/>
    <w:rsid w:val="00BC6D63"/>
    <w:rsid w:val="00BC7922"/>
    <w:rsid w:val="00BC79AF"/>
    <w:rsid w:val="00BD052D"/>
    <w:rsid w:val="00BD14DF"/>
    <w:rsid w:val="00BD1F78"/>
    <w:rsid w:val="00BD21A6"/>
    <w:rsid w:val="00BD21DD"/>
    <w:rsid w:val="00BD249A"/>
    <w:rsid w:val="00BD280E"/>
    <w:rsid w:val="00BD3E25"/>
    <w:rsid w:val="00BD4C31"/>
    <w:rsid w:val="00BD5B2C"/>
    <w:rsid w:val="00BD6897"/>
    <w:rsid w:val="00BD7A08"/>
    <w:rsid w:val="00BE5B91"/>
    <w:rsid w:val="00BE62BF"/>
    <w:rsid w:val="00BE76AE"/>
    <w:rsid w:val="00BF0495"/>
    <w:rsid w:val="00BF0D9E"/>
    <w:rsid w:val="00BF0ED3"/>
    <w:rsid w:val="00BF2C16"/>
    <w:rsid w:val="00BF3BCD"/>
    <w:rsid w:val="00BF4457"/>
    <w:rsid w:val="00BF4A36"/>
    <w:rsid w:val="00BF5CBB"/>
    <w:rsid w:val="00BF5E31"/>
    <w:rsid w:val="00C00728"/>
    <w:rsid w:val="00C01E6B"/>
    <w:rsid w:val="00C0271F"/>
    <w:rsid w:val="00C0567B"/>
    <w:rsid w:val="00C060B9"/>
    <w:rsid w:val="00C0745E"/>
    <w:rsid w:val="00C11764"/>
    <w:rsid w:val="00C11D8B"/>
    <w:rsid w:val="00C121A2"/>
    <w:rsid w:val="00C12433"/>
    <w:rsid w:val="00C12890"/>
    <w:rsid w:val="00C129A0"/>
    <w:rsid w:val="00C13E93"/>
    <w:rsid w:val="00C14E43"/>
    <w:rsid w:val="00C15305"/>
    <w:rsid w:val="00C15E6C"/>
    <w:rsid w:val="00C16759"/>
    <w:rsid w:val="00C173BA"/>
    <w:rsid w:val="00C17E6D"/>
    <w:rsid w:val="00C2009A"/>
    <w:rsid w:val="00C202AE"/>
    <w:rsid w:val="00C21BAD"/>
    <w:rsid w:val="00C21C28"/>
    <w:rsid w:val="00C234D1"/>
    <w:rsid w:val="00C2357E"/>
    <w:rsid w:val="00C247A6"/>
    <w:rsid w:val="00C24D05"/>
    <w:rsid w:val="00C25152"/>
    <w:rsid w:val="00C26021"/>
    <w:rsid w:val="00C2613B"/>
    <w:rsid w:val="00C27593"/>
    <w:rsid w:val="00C314FF"/>
    <w:rsid w:val="00C32214"/>
    <w:rsid w:val="00C32533"/>
    <w:rsid w:val="00C33F63"/>
    <w:rsid w:val="00C348B7"/>
    <w:rsid w:val="00C34BF5"/>
    <w:rsid w:val="00C3643C"/>
    <w:rsid w:val="00C367D6"/>
    <w:rsid w:val="00C37C80"/>
    <w:rsid w:val="00C416DF"/>
    <w:rsid w:val="00C41EAA"/>
    <w:rsid w:val="00C425CA"/>
    <w:rsid w:val="00C42E2C"/>
    <w:rsid w:val="00C43CDA"/>
    <w:rsid w:val="00C442EC"/>
    <w:rsid w:val="00C44333"/>
    <w:rsid w:val="00C446BB"/>
    <w:rsid w:val="00C452A0"/>
    <w:rsid w:val="00C4574F"/>
    <w:rsid w:val="00C45999"/>
    <w:rsid w:val="00C46994"/>
    <w:rsid w:val="00C472AC"/>
    <w:rsid w:val="00C47AFE"/>
    <w:rsid w:val="00C50348"/>
    <w:rsid w:val="00C51D25"/>
    <w:rsid w:val="00C51E46"/>
    <w:rsid w:val="00C52710"/>
    <w:rsid w:val="00C52D9B"/>
    <w:rsid w:val="00C532D5"/>
    <w:rsid w:val="00C533A3"/>
    <w:rsid w:val="00C53780"/>
    <w:rsid w:val="00C53935"/>
    <w:rsid w:val="00C54323"/>
    <w:rsid w:val="00C54F10"/>
    <w:rsid w:val="00C56D2E"/>
    <w:rsid w:val="00C574E3"/>
    <w:rsid w:val="00C6090A"/>
    <w:rsid w:val="00C613AE"/>
    <w:rsid w:val="00C61D4A"/>
    <w:rsid w:val="00C62D4A"/>
    <w:rsid w:val="00C633A0"/>
    <w:rsid w:val="00C6443D"/>
    <w:rsid w:val="00C65D9D"/>
    <w:rsid w:val="00C65DCB"/>
    <w:rsid w:val="00C66FC6"/>
    <w:rsid w:val="00C676B2"/>
    <w:rsid w:val="00C67CCA"/>
    <w:rsid w:val="00C7024A"/>
    <w:rsid w:val="00C70E33"/>
    <w:rsid w:val="00C711A2"/>
    <w:rsid w:val="00C711E3"/>
    <w:rsid w:val="00C71DB9"/>
    <w:rsid w:val="00C72EEE"/>
    <w:rsid w:val="00C72F43"/>
    <w:rsid w:val="00C73347"/>
    <w:rsid w:val="00C73A7D"/>
    <w:rsid w:val="00C7459F"/>
    <w:rsid w:val="00C7536F"/>
    <w:rsid w:val="00C76669"/>
    <w:rsid w:val="00C77255"/>
    <w:rsid w:val="00C8076D"/>
    <w:rsid w:val="00C84256"/>
    <w:rsid w:val="00C84B07"/>
    <w:rsid w:val="00C84E8E"/>
    <w:rsid w:val="00C84F0D"/>
    <w:rsid w:val="00C85456"/>
    <w:rsid w:val="00C85903"/>
    <w:rsid w:val="00C85911"/>
    <w:rsid w:val="00C8653C"/>
    <w:rsid w:val="00C87E42"/>
    <w:rsid w:val="00C903FB"/>
    <w:rsid w:val="00C9137B"/>
    <w:rsid w:val="00C91DD1"/>
    <w:rsid w:val="00C94914"/>
    <w:rsid w:val="00C94C11"/>
    <w:rsid w:val="00C95948"/>
    <w:rsid w:val="00C96A97"/>
    <w:rsid w:val="00C96FB6"/>
    <w:rsid w:val="00C976B4"/>
    <w:rsid w:val="00C97E31"/>
    <w:rsid w:val="00CA08EF"/>
    <w:rsid w:val="00CA0A8C"/>
    <w:rsid w:val="00CA0DA9"/>
    <w:rsid w:val="00CA1D7C"/>
    <w:rsid w:val="00CA232F"/>
    <w:rsid w:val="00CA37F9"/>
    <w:rsid w:val="00CA618F"/>
    <w:rsid w:val="00CB00E5"/>
    <w:rsid w:val="00CB0732"/>
    <w:rsid w:val="00CB3B41"/>
    <w:rsid w:val="00CB421C"/>
    <w:rsid w:val="00CB4533"/>
    <w:rsid w:val="00CB4EE5"/>
    <w:rsid w:val="00CB5485"/>
    <w:rsid w:val="00CB56EB"/>
    <w:rsid w:val="00CB5A82"/>
    <w:rsid w:val="00CB75E6"/>
    <w:rsid w:val="00CC019C"/>
    <w:rsid w:val="00CC0BAE"/>
    <w:rsid w:val="00CC0F92"/>
    <w:rsid w:val="00CC206C"/>
    <w:rsid w:val="00CC2745"/>
    <w:rsid w:val="00CC39DD"/>
    <w:rsid w:val="00CC406E"/>
    <w:rsid w:val="00CC4431"/>
    <w:rsid w:val="00CC499D"/>
    <w:rsid w:val="00CC4BD4"/>
    <w:rsid w:val="00CC4D35"/>
    <w:rsid w:val="00CC669D"/>
    <w:rsid w:val="00CC680C"/>
    <w:rsid w:val="00CC6A9E"/>
    <w:rsid w:val="00CC6C49"/>
    <w:rsid w:val="00CC6FF7"/>
    <w:rsid w:val="00CC7617"/>
    <w:rsid w:val="00CD057C"/>
    <w:rsid w:val="00CD088B"/>
    <w:rsid w:val="00CD10C7"/>
    <w:rsid w:val="00CD1174"/>
    <w:rsid w:val="00CD193C"/>
    <w:rsid w:val="00CD3073"/>
    <w:rsid w:val="00CD3E4B"/>
    <w:rsid w:val="00CD3E93"/>
    <w:rsid w:val="00CD42A2"/>
    <w:rsid w:val="00CD579C"/>
    <w:rsid w:val="00CD5A4E"/>
    <w:rsid w:val="00CD7295"/>
    <w:rsid w:val="00CD7694"/>
    <w:rsid w:val="00CE0706"/>
    <w:rsid w:val="00CE171E"/>
    <w:rsid w:val="00CE1E2D"/>
    <w:rsid w:val="00CE23DB"/>
    <w:rsid w:val="00CE2B39"/>
    <w:rsid w:val="00CE2CAA"/>
    <w:rsid w:val="00CE399A"/>
    <w:rsid w:val="00CE46EF"/>
    <w:rsid w:val="00CF0306"/>
    <w:rsid w:val="00CF1325"/>
    <w:rsid w:val="00CF2E2F"/>
    <w:rsid w:val="00CF2E7D"/>
    <w:rsid w:val="00CF36AD"/>
    <w:rsid w:val="00CF3A31"/>
    <w:rsid w:val="00CF3B7B"/>
    <w:rsid w:val="00CF47B3"/>
    <w:rsid w:val="00CF491C"/>
    <w:rsid w:val="00CF4DE6"/>
    <w:rsid w:val="00CF50E2"/>
    <w:rsid w:val="00CF5ACE"/>
    <w:rsid w:val="00CF5B91"/>
    <w:rsid w:val="00CF63DA"/>
    <w:rsid w:val="00CF63FA"/>
    <w:rsid w:val="00CF7699"/>
    <w:rsid w:val="00CF76CB"/>
    <w:rsid w:val="00CF7C9D"/>
    <w:rsid w:val="00D01A2D"/>
    <w:rsid w:val="00D01ED1"/>
    <w:rsid w:val="00D0217E"/>
    <w:rsid w:val="00D0223F"/>
    <w:rsid w:val="00D03D1E"/>
    <w:rsid w:val="00D03F43"/>
    <w:rsid w:val="00D041F8"/>
    <w:rsid w:val="00D04358"/>
    <w:rsid w:val="00D05669"/>
    <w:rsid w:val="00D05706"/>
    <w:rsid w:val="00D06180"/>
    <w:rsid w:val="00D06B27"/>
    <w:rsid w:val="00D0711F"/>
    <w:rsid w:val="00D101F3"/>
    <w:rsid w:val="00D1084C"/>
    <w:rsid w:val="00D12852"/>
    <w:rsid w:val="00D13236"/>
    <w:rsid w:val="00D14677"/>
    <w:rsid w:val="00D14C18"/>
    <w:rsid w:val="00D14F65"/>
    <w:rsid w:val="00D15080"/>
    <w:rsid w:val="00D1558E"/>
    <w:rsid w:val="00D161CE"/>
    <w:rsid w:val="00D17E07"/>
    <w:rsid w:val="00D20D9C"/>
    <w:rsid w:val="00D22EE9"/>
    <w:rsid w:val="00D2311C"/>
    <w:rsid w:val="00D236CE"/>
    <w:rsid w:val="00D24152"/>
    <w:rsid w:val="00D245D3"/>
    <w:rsid w:val="00D24762"/>
    <w:rsid w:val="00D24ABA"/>
    <w:rsid w:val="00D24F00"/>
    <w:rsid w:val="00D254CF"/>
    <w:rsid w:val="00D26184"/>
    <w:rsid w:val="00D26F32"/>
    <w:rsid w:val="00D2769E"/>
    <w:rsid w:val="00D27E58"/>
    <w:rsid w:val="00D30178"/>
    <w:rsid w:val="00D30435"/>
    <w:rsid w:val="00D306AA"/>
    <w:rsid w:val="00D3086E"/>
    <w:rsid w:val="00D31B83"/>
    <w:rsid w:val="00D320B7"/>
    <w:rsid w:val="00D3250C"/>
    <w:rsid w:val="00D34788"/>
    <w:rsid w:val="00D3495F"/>
    <w:rsid w:val="00D35976"/>
    <w:rsid w:val="00D35AC0"/>
    <w:rsid w:val="00D36672"/>
    <w:rsid w:val="00D36A1B"/>
    <w:rsid w:val="00D376CF"/>
    <w:rsid w:val="00D379AD"/>
    <w:rsid w:val="00D41501"/>
    <w:rsid w:val="00D41A9A"/>
    <w:rsid w:val="00D424AB"/>
    <w:rsid w:val="00D43588"/>
    <w:rsid w:val="00D439A8"/>
    <w:rsid w:val="00D43B5A"/>
    <w:rsid w:val="00D44277"/>
    <w:rsid w:val="00D447F0"/>
    <w:rsid w:val="00D44F54"/>
    <w:rsid w:val="00D46110"/>
    <w:rsid w:val="00D4642D"/>
    <w:rsid w:val="00D465D0"/>
    <w:rsid w:val="00D4754E"/>
    <w:rsid w:val="00D50823"/>
    <w:rsid w:val="00D51CD0"/>
    <w:rsid w:val="00D52470"/>
    <w:rsid w:val="00D52DB6"/>
    <w:rsid w:val="00D55C44"/>
    <w:rsid w:val="00D55DFE"/>
    <w:rsid w:val="00D56572"/>
    <w:rsid w:val="00D574A3"/>
    <w:rsid w:val="00D57EAD"/>
    <w:rsid w:val="00D6067A"/>
    <w:rsid w:val="00D611A0"/>
    <w:rsid w:val="00D61612"/>
    <w:rsid w:val="00D6291B"/>
    <w:rsid w:val="00D63122"/>
    <w:rsid w:val="00D631AE"/>
    <w:rsid w:val="00D63BC2"/>
    <w:rsid w:val="00D64505"/>
    <w:rsid w:val="00D65D30"/>
    <w:rsid w:val="00D6732C"/>
    <w:rsid w:val="00D676A0"/>
    <w:rsid w:val="00D67DCC"/>
    <w:rsid w:val="00D70128"/>
    <w:rsid w:val="00D708F9"/>
    <w:rsid w:val="00D7311C"/>
    <w:rsid w:val="00D73432"/>
    <w:rsid w:val="00D73818"/>
    <w:rsid w:val="00D74AB6"/>
    <w:rsid w:val="00D74D1B"/>
    <w:rsid w:val="00D76325"/>
    <w:rsid w:val="00D763E2"/>
    <w:rsid w:val="00D76455"/>
    <w:rsid w:val="00D767AF"/>
    <w:rsid w:val="00D76C79"/>
    <w:rsid w:val="00D772C0"/>
    <w:rsid w:val="00D77B19"/>
    <w:rsid w:val="00D801EC"/>
    <w:rsid w:val="00D809BB"/>
    <w:rsid w:val="00D82B91"/>
    <w:rsid w:val="00D83F36"/>
    <w:rsid w:val="00D83F45"/>
    <w:rsid w:val="00D84A23"/>
    <w:rsid w:val="00D85291"/>
    <w:rsid w:val="00D85380"/>
    <w:rsid w:val="00D8584A"/>
    <w:rsid w:val="00D85F90"/>
    <w:rsid w:val="00D860D1"/>
    <w:rsid w:val="00D87540"/>
    <w:rsid w:val="00D876E3"/>
    <w:rsid w:val="00D87B92"/>
    <w:rsid w:val="00D903DE"/>
    <w:rsid w:val="00D90B48"/>
    <w:rsid w:val="00D91FDC"/>
    <w:rsid w:val="00D921B8"/>
    <w:rsid w:val="00D92DF6"/>
    <w:rsid w:val="00D93018"/>
    <w:rsid w:val="00D94F43"/>
    <w:rsid w:val="00D9532C"/>
    <w:rsid w:val="00D95506"/>
    <w:rsid w:val="00D9606B"/>
    <w:rsid w:val="00D960AD"/>
    <w:rsid w:val="00D96531"/>
    <w:rsid w:val="00D96801"/>
    <w:rsid w:val="00D97147"/>
    <w:rsid w:val="00DA11E9"/>
    <w:rsid w:val="00DA24FE"/>
    <w:rsid w:val="00DA2B8B"/>
    <w:rsid w:val="00DA2CBC"/>
    <w:rsid w:val="00DA6131"/>
    <w:rsid w:val="00DA6996"/>
    <w:rsid w:val="00DB00F9"/>
    <w:rsid w:val="00DB1570"/>
    <w:rsid w:val="00DB161E"/>
    <w:rsid w:val="00DB1C55"/>
    <w:rsid w:val="00DB250C"/>
    <w:rsid w:val="00DB2613"/>
    <w:rsid w:val="00DB2816"/>
    <w:rsid w:val="00DB37BC"/>
    <w:rsid w:val="00DB63CD"/>
    <w:rsid w:val="00DB79A8"/>
    <w:rsid w:val="00DC0447"/>
    <w:rsid w:val="00DC15FA"/>
    <w:rsid w:val="00DC1A0D"/>
    <w:rsid w:val="00DC336B"/>
    <w:rsid w:val="00DC362E"/>
    <w:rsid w:val="00DC3847"/>
    <w:rsid w:val="00DC44BB"/>
    <w:rsid w:val="00DC48AA"/>
    <w:rsid w:val="00DC5221"/>
    <w:rsid w:val="00DC588F"/>
    <w:rsid w:val="00DC78C2"/>
    <w:rsid w:val="00DD056A"/>
    <w:rsid w:val="00DD0BE5"/>
    <w:rsid w:val="00DD11F3"/>
    <w:rsid w:val="00DD1FB8"/>
    <w:rsid w:val="00DD2792"/>
    <w:rsid w:val="00DD2EB4"/>
    <w:rsid w:val="00DD3BAA"/>
    <w:rsid w:val="00DD4CD8"/>
    <w:rsid w:val="00DD50AD"/>
    <w:rsid w:val="00DD5743"/>
    <w:rsid w:val="00DD5D7F"/>
    <w:rsid w:val="00DD5DA0"/>
    <w:rsid w:val="00DD5F6D"/>
    <w:rsid w:val="00DD775B"/>
    <w:rsid w:val="00DE0F11"/>
    <w:rsid w:val="00DE197C"/>
    <w:rsid w:val="00DE4FAD"/>
    <w:rsid w:val="00DE569D"/>
    <w:rsid w:val="00DE64E2"/>
    <w:rsid w:val="00DE7089"/>
    <w:rsid w:val="00DE7646"/>
    <w:rsid w:val="00DF052D"/>
    <w:rsid w:val="00DF0F70"/>
    <w:rsid w:val="00DF15F1"/>
    <w:rsid w:val="00DF264A"/>
    <w:rsid w:val="00DF497D"/>
    <w:rsid w:val="00DF4C14"/>
    <w:rsid w:val="00DF55FF"/>
    <w:rsid w:val="00DF7C65"/>
    <w:rsid w:val="00DF7DE8"/>
    <w:rsid w:val="00E019E2"/>
    <w:rsid w:val="00E02232"/>
    <w:rsid w:val="00E036BA"/>
    <w:rsid w:val="00E04423"/>
    <w:rsid w:val="00E05028"/>
    <w:rsid w:val="00E064AA"/>
    <w:rsid w:val="00E070F3"/>
    <w:rsid w:val="00E07153"/>
    <w:rsid w:val="00E1073C"/>
    <w:rsid w:val="00E12176"/>
    <w:rsid w:val="00E125EE"/>
    <w:rsid w:val="00E12712"/>
    <w:rsid w:val="00E13559"/>
    <w:rsid w:val="00E15381"/>
    <w:rsid w:val="00E1550A"/>
    <w:rsid w:val="00E15B2C"/>
    <w:rsid w:val="00E17624"/>
    <w:rsid w:val="00E17933"/>
    <w:rsid w:val="00E2084E"/>
    <w:rsid w:val="00E212E1"/>
    <w:rsid w:val="00E22DA6"/>
    <w:rsid w:val="00E23E3D"/>
    <w:rsid w:val="00E252EB"/>
    <w:rsid w:val="00E254C8"/>
    <w:rsid w:val="00E26CBD"/>
    <w:rsid w:val="00E27117"/>
    <w:rsid w:val="00E275B4"/>
    <w:rsid w:val="00E2762F"/>
    <w:rsid w:val="00E27639"/>
    <w:rsid w:val="00E27D57"/>
    <w:rsid w:val="00E3112E"/>
    <w:rsid w:val="00E3230F"/>
    <w:rsid w:val="00E32575"/>
    <w:rsid w:val="00E3304E"/>
    <w:rsid w:val="00E34F20"/>
    <w:rsid w:val="00E35537"/>
    <w:rsid w:val="00E35A50"/>
    <w:rsid w:val="00E35ABF"/>
    <w:rsid w:val="00E368E1"/>
    <w:rsid w:val="00E3733F"/>
    <w:rsid w:val="00E37CEF"/>
    <w:rsid w:val="00E40BAC"/>
    <w:rsid w:val="00E40C78"/>
    <w:rsid w:val="00E427DF"/>
    <w:rsid w:val="00E42DDA"/>
    <w:rsid w:val="00E4344F"/>
    <w:rsid w:val="00E441D8"/>
    <w:rsid w:val="00E447C6"/>
    <w:rsid w:val="00E4515C"/>
    <w:rsid w:val="00E45F8F"/>
    <w:rsid w:val="00E50304"/>
    <w:rsid w:val="00E50614"/>
    <w:rsid w:val="00E50A4A"/>
    <w:rsid w:val="00E5196B"/>
    <w:rsid w:val="00E521ED"/>
    <w:rsid w:val="00E53311"/>
    <w:rsid w:val="00E54B16"/>
    <w:rsid w:val="00E555DE"/>
    <w:rsid w:val="00E57557"/>
    <w:rsid w:val="00E60D53"/>
    <w:rsid w:val="00E61AF6"/>
    <w:rsid w:val="00E62C06"/>
    <w:rsid w:val="00E63158"/>
    <w:rsid w:val="00E64CD7"/>
    <w:rsid w:val="00E6525B"/>
    <w:rsid w:val="00E655B1"/>
    <w:rsid w:val="00E65E90"/>
    <w:rsid w:val="00E6677C"/>
    <w:rsid w:val="00E673DB"/>
    <w:rsid w:val="00E67C93"/>
    <w:rsid w:val="00E714DE"/>
    <w:rsid w:val="00E739EF"/>
    <w:rsid w:val="00E73B8B"/>
    <w:rsid w:val="00E7418E"/>
    <w:rsid w:val="00E74FBE"/>
    <w:rsid w:val="00E75AB4"/>
    <w:rsid w:val="00E76F24"/>
    <w:rsid w:val="00E77B3D"/>
    <w:rsid w:val="00E80C7B"/>
    <w:rsid w:val="00E83537"/>
    <w:rsid w:val="00E8412F"/>
    <w:rsid w:val="00E845CD"/>
    <w:rsid w:val="00E855FF"/>
    <w:rsid w:val="00E85BE6"/>
    <w:rsid w:val="00E870E9"/>
    <w:rsid w:val="00E87260"/>
    <w:rsid w:val="00E902EF"/>
    <w:rsid w:val="00E90916"/>
    <w:rsid w:val="00E90BCA"/>
    <w:rsid w:val="00E9111B"/>
    <w:rsid w:val="00E91A67"/>
    <w:rsid w:val="00E92497"/>
    <w:rsid w:val="00E92FD2"/>
    <w:rsid w:val="00E93102"/>
    <w:rsid w:val="00E93B02"/>
    <w:rsid w:val="00E94197"/>
    <w:rsid w:val="00E95213"/>
    <w:rsid w:val="00E97037"/>
    <w:rsid w:val="00EA0881"/>
    <w:rsid w:val="00EA1848"/>
    <w:rsid w:val="00EA3F4B"/>
    <w:rsid w:val="00EA6F2C"/>
    <w:rsid w:val="00EB074C"/>
    <w:rsid w:val="00EB3877"/>
    <w:rsid w:val="00EB3A47"/>
    <w:rsid w:val="00EB3D3D"/>
    <w:rsid w:val="00EB509C"/>
    <w:rsid w:val="00EB62E8"/>
    <w:rsid w:val="00EB68A1"/>
    <w:rsid w:val="00EB6B60"/>
    <w:rsid w:val="00EB70E9"/>
    <w:rsid w:val="00EB72AC"/>
    <w:rsid w:val="00EC00A6"/>
    <w:rsid w:val="00EC16F3"/>
    <w:rsid w:val="00EC190C"/>
    <w:rsid w:val="00EC2228"/>
    <w:rsid w:val="00EC229D"/>
    <w:rsid w:val="00EC2981"/>
    <w:rsid w:val="00EC427B"/>
    <w:rsid w:val="00EC4708"/>
    <w:rsid w:val="00EC4DFF"/>
    <w:rsid w:val="00EC6BE7"/>
    <w:rsid w:val="00EC6C39"/>
    <w:rsid w:val="00EC6D68"/>
    <w:rsid w:val="00EC6E9E"/>
    <w:rsid w:val="00EC72CA"/>
    <w:rsid w:val="00EC7301"/>
    <w:rsid w:val="00ED0516"/>
    <w:rsid w:val="00ED33DE"/>
    <w:rsid w:val="00ED499B"/>
    <w:rsid w:val="00ED49A8"/>
    <w:rsid w:val="00ED4E15"/>
    <w:rsid w:val="00ED703A"/>
    <w:rsid w:val="00ED730E"/>
    <w:rsid w:val="00ED77CA"/>
    <w:rsid w:val="00ED7CA7"/>
    <w:rsid w:val="00ED7D44"/>
    <w:rsid w:val="00EE07DD"/>
    <w:rsid w:val="00EE11EC"/>
    <w:rsid w:val="00EE24CC"/>
    <w:rsid w:val="00EE24DF"/>
    <w:rsid w:val="00EE3558"/>
    <w:rsid w:val="00EE3EFE"/>
    <w:rsid w:val="00EE3F84"/>
    <w:rsid w:val="00EE4C6A"/>
    <w:rsid w:val="00EE4F18"/>
    <w:rsid w:val="00EE6695"/>
    <w:rsid w:val="00EE66BD"/>
    <w:rsid w:val="00EF07B2"/>
    <w:rsid w:val="00EF145B"/>
    <w:rsid w:val="00EF1987"/>
    <w:rsid w:val="00EF1CBF"/>
    <w:rsid w:val="00EF2283"/>
    <w:rsid w:val="00EF2795"/>
    <w:rsid w:val="00EF2BC3"/>
    <w:rsid w:val="00EF4219"/>
    <w:rsid w:val="00EF5501"/>
    <w:rsid w:val="00EF5DDE"/>
    <w:rsid w:val="00EF6F62"/>
    <w:rsid w:val="00EF74A6"/>
    <w:rsid w:val="00EF7D51"/>
    <w:rsid w:val="00F0241D"/>
    <w:rsid w:val="00F032A5"/>
    <w:rsid w:val="00F03F2F"/>
    <w:rsid w:val="00F04687"/>
    <w:rsid w:val="00F04859"/>
    <w:rsid w:val="00F05A85"/>
    <w:rsid w:val="00F06A4F"/>
    <w:rsid w:val="00F07216"/>
    <w:rsid w:val="00F07A2E"/>
    <w:rsid w:val="00F10E13"/>
    <w:rsid w:val="00F119FE"/>
    <w:rsid w:val="00F1202F"/>
    <w:rsid w:val="00F13958"/>
    <w:rsid w:val="00F1499D"/>
    <w:rsid w:val="00F152AD"/>
    <w:rsid w:val="00F157CF"/>
    <w:rsid w:val="00F16498"/>
    <w:rsid w:val="00F1709C"/>
    <w:rsid w:val="00F205ED"/>
    <w:rsid w:val="00F208A5"/>
    <w:rsid w:val="00F20995"/>
    <w:rsid w:val="00F21A07"/>
    <w:rsid w:val="00F21A7E"/>
    <w:rsid w:val="00F225A3"/>
    <w:rsid w:val="00F23316"/>
    <w:rsid w:val="00F23A8C"/>
    <w:rsid w:val="00F24B9E"/>
    <w:rsid w:val="00F24D87"/>
    <w:rsid w:val="00F24FA3"/>
    <w:rsid w:val="00F25940"/>
    <w:rsid w:val="00F26A93"/>
    <w:rsid w:val="00F26E30"/>
    <w:rsid w:val="00F27019"/>
    <w:rsid w:val="00F275F9"/>
    <w:rsid w:val="00F30106"/>
    <w:rsid w:val="00F303BF"/>
    <w:rsid w:val="00F31BF7"/>
    <w:rsid w:val="00F3398A"/>
    <w:rsid w:val="00F35FD5"/>
    <w:rsid w:val="00F401E8"/>
    <w:rsid w:val="00F40555"/>
    <w:rsid w:val="00F41B1A"/>
    <w:rsid w:val="00F42031"/>
    <w:rsid w:val="00F4213B"/>
    <w:rsid w:val="00F424C0"/>
    <w:rsid w:val="00F42AFD"/>
    <w:rsid w:val="00F4473C"/>
    <w:rsid w:val="00F45529"/>
    <w:rsid w:val="00F4798E"/>
    <w:rsid w:val="00F47DE5"/>
    <w:rsid w:val="00F50C4A"/>
    <w:rsid w:val="00F514FC"/>
    <w:rsid w:val="00F51CB0"/>
    <w:rsid w:val="00F52938"/>
    <w:rsid w:val="00F55BBE"/>
    <w:rsid w:val="00F56A65"/>
    <w:rsid w:val="00F5708C"/>
    <w:rsid w:val="00F611ED"/>
    <w:rsid w:val="00F61F86"/>
    <w:rsid w:val="00F61F90"/>
    <w:rsid w:val="00F62830"/>
    <w:rsid w:val="00F62A9A"/>
    <w:rsid w:val="00F62CE6"/>
    <w:rsid w:val="00F63BAF"/>
    <w:rsid w:val="00F650FB"/>
    <w:rsid w:val="00F66199"/>
    <w:rsid w:val="00F66DB7"/>
    <w:rsid w:val="00F702FF"/>
    <w:rsid w:val="00F70681"/>
    <w:rsid w:val="00F708F2"/>
    <w:rsid w:val="00F7110F"/>
    <w:rsid w:val="00F71552"/>
    <w:rsid w:val="00F7236A"/>
    <w:rsid w:val="00F727E0"/>
    <w:rsid w:val="00F72ED2"/>
    <w:rsid w:val="00F743CD"/>
    <w:rsid w:val="00F76585"/>
    <w:rsid w:val="00F7729F"/>
    <w:rsid w:val="00F77879"/>
    <w:rsid w:val="00F77E0F"/>
    <w:rsid w:val="00F811BE"/>
    <w:rsid w:val="00F81AA8"/>
    <w:rsid w:val="00F82AFB"/>
    <w:rsid w:val="00F8375D"/>
    <w:rsid w:val="00F85594"/>
    <w:rsid w:val="00F86431"/>
    <w:rsid w:val="00F87BE6"/>
    <w:rsid w:val="00F87CE9"/>
    <w:rsid w:val="00F90934"/>
    <w:rsid w:val="00F90CFB"/>
    <w:rsid w:val="00F90E2B"/>
    <w:rsid w:val="00F917A1"/>
    <w:rsid w:val="00F91D54"/>
    <w:rsid w:val="00F932F6"/>
    <w:rsid w:val="00F93FC5"/>
    <w:rsid w:val="00F946FB"/>
    <w:rsid w:val="00F95D68"/>
    <w:rsid w:val="00F95EDD"/>
    <w:rsid w:val="00F96536"/>
    <w:rsid w:val="00F96C67"/>
    <w:rsid w:val="00FA0AEC"/>
    <w:rsid w:val="00FA1294"/>
    <w:rsid w:val="00FA13CA"/>
    <w:rsid w:val="00FA3E01"/>
    <w:rsid w:val="00FA4D62"/>
    <w:rsid w:val="00FA4F22"/>
    <w:rsid w:val="00FA5610"/>
    <w:rsid w:val="00FA6F47"/>
    <w:rsid w:val="00FA7857"/>
    <w:rsid w:val="00FB037A"/>
    <w:rsid w:val="00FB0BD6"/>
    <w:rsid w:val="00FB214C"/>
    <w:rsid w:val="00FB2484"/>
    <w:rsid w:val="00FB290C"/>
    <w:rsid w:val="00FB349D"/>
    <w:rsid w:val="00FB3BED"/>
    <w:rsid w:val="00FB42D7"/>
    <w:rsid w:val="00FB5213"/>
    <w:rsid w:val="00FB68F1"/>
    <w:rsid w:val="00FB7060"/>
    <w:rsid w:val="00FC17AD"/>
    <w:rsid w:val="00FC22E9"/>
    <w:rsid w:val="00FC3D41"/>
    <w:rsid w:val="00FC4619"/>
    <w:rsid w:val="00FC507C"/>
    <w:rsid w:val="00FC55E5"/>
    <w:rsid w:val="00FC60B6"/>
    <w:rsid w:val="00FC63AA"/>
    <w:rsid w:val="00FC7F16"/>
    <w:rsid w:val="00FD0583"/>
    <w:rsid w:val="00FD064B"/>
    <w:rsid w:val="00FD079B"/>
    <w:rsid w:val="00FD084D"/>
    <w:rsid w:val="00FD0B5D"/>
    <w:rsid w:val="00FD3F95"/>
    <w:rsid w:val="00FD4749"/>
    <w:rsid w:val="00FD4C04"/>
    <w:rsid w:val="00FD5290"/>
    <w:rsid w:val="00FD69C6"/>
    <w:rsid w:val="00FD7708"/>
    <w:rsid w:val="00FD7B6E"/>
    <w:rsid w:val="00FD7CC2"/>
    <w:rsid w:val="00FE0AB9"/>
    <w:rsid w:val="00FE0D03"/>
    <w:rsid w:val="00FE1DC0"/>
    <w:rsid w:val="00FE298B"/>
    <w:rsid w:val="00FE5A8C"/>
    <w:rsid w:val="00FE5AE4"/>
    <w:rsid w:val="00FE5FD7"/>
    <w:rsid w:val="00FE6A23"/>
    <w:rsid w:val="00FE6CA7"/>
    <w:rsid w:val="00FE7924"/>
    <w:rsid w:val="00FF064A"/>
    <w:rsid w:val="00FF0D1F"/>
    <w:rsid w:val="00FF1CC8"/>
    <w:rsid w:val="00FF2287"/>
    <w:rsid w:val="00FF28DC"/>
    <w:rsid w:val="00FF2E93"/>
    <w:rsid w:val="00FF2EB2"/>
    <w:rsid w:val="00FF302B"/>
    <w:rsid w:val="00FF4C4C"/>
    <w:rsid w:val="00FF4E2C"/>
    <w:rsid w:val="00FF57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470"/>
  </w:style>
  <w:style w:type="paragraph" w:styleId="Titolo1">
    <w:name w:val="heading 1"/>
    <w:basedOn w:val="Normale"/>
    <w:next w:val="Normale"/>
    <w:link w:val="Titolo1Carattere"/>
    <w:qFormat/>
    <w:rsid w:val="00C12890"/>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C12890"/>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28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890"/>
    <w:rPr>
      <w:rFonts w:ascii="Tahoma" w:hAnsi="Tahoma" w:cs="Tahoma"/>
      <w:sz w:val="16"/>
      <w:szCs w:val="16"/>
    </w:rPr>
  </w:style>
  <w:style w:type="character" w:customStyle="1" w:styleId="Titolo1Carattere">
    <w:name w:val="Titolo 1 Carattere"/>
    <w:basedOn w:val="Carpredefinitoparagrafo"/>
    <w:link w:val="Titolo1"/>
    <w:rsid w:val="00C12890"/>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C12890"/>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semiHidden/>
    <w:rsid w:val="00C128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1289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12890"/>
    <w:rPr>
      <w:vertAlign w:val="superscript"/>
    </w:rPr>
  </w:style>
  <w:style w:type="table" w:styleId="Grigliatabella">
    <w:name w:val="Table Grid"/>
    <w:basedOn w:val="Tabellanormale"/>
    <w:rsid w:val="00C1289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C128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12890"/>
    <w:rPr>
      <w:rFonts w:ascii="Times New Roman" w:eastAsia="Times New Roman" w:hAnsi="Times New Roman" w:cs="Times New Roman"/>
      <w:sz w:val="24"/>
      <w:szCs w:val="24"/>
      <w:lang w:eastAsia="it-IT"/>
    </w:rPr>
  </w:style>
  <w:style w:type="character" w:styleId="Numeropagina">
    <w:name w:val="page number"/>
    <w:basedOn w:val="Carpredefinitoparagrafo"/>
    <w:rsid w:val="00C12890"/>
  </w:style>
  <w:style w:type="character" w:styleId="Enfasigrassetto">
    <w:name w:val="Strong"/>
    <w:basedOn w:val="Carpredefinitoparagrafo"/>
    <w:qFormat/>
    <w:rsid w:val="00C12890"/>
    <w:rPr>
      <w:b/>
      <w:bCs/>
    </w:rPr>
  </w:style>
  <w:style w:type="character" w:styleId="Collegamentoipertestuale">
    <w:name w:val="Hyperlink"/>
    <w:basedOn w:val="Carpredefinitoparagrafo"/>
    <w:rsid w:val="00C12890"/>
    <w:rPr>
      <w:color w:val="663300"/>
      <w:u w:val="single"/>
    </w:rPr>
  </w:style>
  <w:style w:type="character" w:customStyle="1" w:styleId="evidenza">
    <w:name w:val="evidenza"/>
    <w:basedOn w:val="Carpredefinitoparagrafo"/>
    <w:rsid w:val="00C12890"/>
  </w:style>
  <w:style w:type="paragraph" w:styleId="Intestazione">
    <w:name w:val="header"/>
    <w:basedOn w:val="Normale"/>
    <w:link w:val="IntestazioneCarattere"/>
    <w:rsid w:val="00C128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C12890"/>
    <w:rPr>
      <w:rFonts w:ascii="Times New Roman" w:eastAsia="Times New Roman" w:hAnsi="Times New Roman" w:cs="Times New Roman"/>
      <w:sz w:val="24"/>
      <w:szCs w:val="24"/>
      <w:lang w:eastAsia="it-IT"/>
    </w:rPr>
  </w:style>
  <w:style w:type="paragraph" w:styleId="Didascalia">
    <w:name w:val="caption"/>
    <w:basedOn w:val="Normale"/>
    <w:next w:val="Normale"/>
    <w:unhideWhenUsed/>
    <w:qFormat/>
    <w:rsid w:val="00C12890"/>
    <w:pPr>
      <w:spacing w:after="0" w:line="240" w:lineRule="auto"/>
    </w:pPr>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C12890"/>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customStyle="1" w:styleId="word1">
    <w:name w:val="word1"/>
    <w:basedOn w:val="Carpredefinitoparagrafo"/>
    <w:rsid w:val="002D02C9"/>
    <w:rPr>
      <w:strike w:val="0"/>
      <w:dstrike w:val="0"/>
      <w:color w:val="000000"/>
      <w:u w:val="none"/>
      <w:effect w:val="none"/>
    </w:rPr>
  </w:style>
  <w:style w:type="character" w:customStyle="1" w:styleId="evidenzaparola">
    <w:name w:val="evidenza_parola"/>
    <w:basedOn w:val="Carpredefinitoparagrafo"/>
    <w:rsid w:val="009256F1"/>
  </w:style>
  <w:style w:type="paragraph" w:styleId="Paragrafoelenco">
    <w:name w:val="List Paragraph"/>
    <w:basedOn w:val="Normale"/>
    <w:uiPriority w:val="34"/>
    <w:qFormat/>
    <w:rsid w:val="004E037A"/>
    <w:pPr>
      <w:ind w:left="720"/>
      <w:contextualSpacing/>
    </w:pPr>
  </w:style>
</w:styles>
</file>

<file path=word/webSettings.xml><?xml version="1.0" encoding="utf-8"?>
<w:webSettings xmlns:r="http://schemas.openxmlformats.org/officeDocument/2006/relationships" xmlns:w="http://schemas.openxmlformats.org/wordprocessingml/2006/main">
  <w:divs>
    <w:div w:id="614213007">
      <w:bodyDiv w:val="1"/>
      <w:marLeft w:val="0"/>
      <w:marRight w:val="0"/>
      <w:marTop w:val="0"/>
      <w:marBottom w:val="0"/>
      <w:divBdr>
        <w:top w:val="none" w:sz="0" w:space="0" w:color="auto"/>
        <w:left w:val="none" w:sz="0" w:space="0" w:color="auto"/>
        <w:bottom w:val="none" w:sz="0" w:space="0" w:color="auto"/>
        <w:right w:val="none" w:sz="0" w:space="0" w:color="auto"/>
      </w:divBdr>
      <w:divsChild>
        <w:div w:id="1437601634">
          <w:marLeft w:val="0"/>
          <w:marRight w:val="0"/>
          <w:marTop w:val="0"/>
          <w:marBottom w:val="0"/>
          <w:divBdr>
            <w:top w:val="none" w:sz="0" w:space="0" w:color="auto"/>
            <w:left w:val="none" w:sz="0" w:space="0" w:color="auto"/>
            <w:bottom w:val="none" w:sz="0" w:space="0" w:color="auto"/>
            <w:right w:val="none" w:sz="0" w:space="0" w:color="auto"/>
          </w:divBdr>
          <w:divsChild>
            <w:div w:id="586618313">
              <w:marLeft w:val="0"/>
              <w:marRight w:val="0"/>
              <w:marTop w:val="0"/>
              <w:marBottom w:val="0"/>
              <w:divBdr>
                <w:top w:val="none" w:sz="0" w:space="0" w:color="auto"/>
                <w:left w:val="none" w:sz="0" w:space="0" w:color="auto"/>
                <w:bottom w:val="none" w:sz="0" w:space="0" w:color="auto"/>
                <w:right w:val="none" w:sz="0" w:space="0" w:color="auto"/>
              </w:divBdr>
              <w:divsChild>
                <w:div w:id="864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1263">
      <w:bodyDiv w:val="1"/>
      <w:marLeft w:val="0"/>
      <w:marRight w:val="0"/>
      <w:marTop w:val="0"/>
      <w:marBottom w:val="0"/>
      <w:divBdr>
        <w:top w:val="none" w:sz="0" w:space="0" w:color="auto"/>
        <w:left w:val="none" w:sz="0" w:space="0" w:color="auto"/>
        <w:bottom w:val="none" w:sz="0" w:space="0" w:color="auto"/>
        <w:right w:val="none" w:sz="0" w:space="0" w:color="auto"/>
      </w:divBdr>
      <w:divsChild>
        <w:div w:id="1283850655">
          <w:marLeft w:val="0"/>
          <w:marRight w:val="0"/>
          <w:marTop w:val="0"/>
          <w:marBottom w:val="0"/>
          <w:divBdr>
            <w:top w:val="none" w:sz="0" w:space="0" w:color="auto"/>
            <w:left w:val="none" w:sz="0" w:space="0" w:color="auto"/>
            <w:bottom w:val="none" w:sz="0" w:space="0" w:color="auto"/>
            <w:right w:val="none" w:sz="0" w:space="0" w:color="auto"/>
          </w:divBdr>
          <w:divsChild>
            <w:div w:id="1737626160">
              <w:marLeft w:val="0"/>
              <w:marRight w:val="0"/>
              <w:marTop w:val="0"/>
              <w:marBottom w:val="0"/>
              <w:divBdr>
                <w:top w:val="none" w:sz="0" w:space="0" w:color="auto"/>
                <w:left w:val="none" w:sz="0" w:space="0" w:color="auto"/>
                <w:bottom w:val="none" w:sz="0" w:space="0" w:color="auto"/>
                <w:right w:val="none" w:sz="0" w:space="0" w:color="auto"/>
              </w:divBdr>
              <w:divsChild>
                <w:div w:id="12986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838">
      <w:bodyDiv w:val="1"/>
      <w:marLeft w:val="0"/>
      <w:marRight w:val="0"/>
      <w:marTop w:val="0"/>
      <w:marBottom w:val="0"/>
      <w:divBdr>
        <w:top w:val="none" w:sz="0" w:space="0" w:color="auto"/>
        <w:left w:val="none" w:sz="0" w:space="0" w:color="auto"/>
        <w:bottom w:val="none" w:sz="0" w:space="0" w:color="auto"/>
        <w:right w:val="none" w:sz="0" w:space="0" w:color="auto"/>
      </w:divBdr>
      <w:divsChild>
        <w:div w:id="1840459223">
          <w:marLeft w:val="0"/>
          <w:marRight w:val="0"/>
          <w:marTop w:val="0"/>
          <w:marBottom w:val="0"/>
          <w:divBdr>
            <w:top w:val="none" w:sz="0" w:space="0" w:color="auto"/>
            <w:left w:val="none" w:sz="0" w:space="0" w:color="auto"/>
            <w:bottom w:val="none" w:sz="0" w:space="0" w:color="auto"/>
            <w:right w:val="none" w:sz="0" w:space="0" w:color="auto"/>
          </w:divBdr>
          <w:divsChild>
            <w:div w:id="1466116699">
              <w:marLeft w:val="0"/>
              <w:marRight w:val="0"/>
              <w:marTop w:val="0"/>
              <w:marBottom w:val="0"/>
              <w:divBdr>
                <w:top w:val="none" w:sz="0" w:space="0" w:color="auto"/>
                <w:left w:val="none" w:sz="0" w:space="0" w:color="auto"/>
                <w:bottom w:val="none" w:sz="0" w:space="0" w:color="auto"/>
                <w:right w:val="none" w:sz="0" w:space="0" w:color="auto"/>
              </w:divBdr>
              <w:divsChild>
                <w:div w:id="1376661386">
                  <w:marLeft w:val="0"/>
                  <w:marRight w:val="0"/>
                  <w:marTop w:val="0"/>
                  <w:marBottom w:val="0"/>
                  <w:divBdr>
                    <w:top w:val="none" w:sz="0" w:space="0" w:color="auto"/>
                    <w:left w:val="none" w:sz="0" w:space="0" w:color="auto"/>
                    <w:bottom w:val="none" w:sz="0" w:space="0" w:color="auto"/>
                    <w:right w:val="none" w:sz="0" w:space="0" w:color="auto"/>
                  </w:divBdr>
                  <w:divsChild>
                    <w:div w:id="240145977">
                      <w:marLeft w:val="0"/>
                      <w:marRight w:val="0"/>
                      <w:marTop w:val="0"/>
                      <w:marBottom w:val="0"/>
                      <w:divBdr>
                        <w:top w:val="none" w:sz="0" w:space="0" w:color="auto"/>
                        <w:left w:val="none" w:sz="0" w:space="0" w:color="auto"/>
                        <w:bottom w:val="none" w:sz="0" w:space="0" w:color="auto"/>
                        <w:right w:val="none" w:sz="0" w:space="0" w:color="auto"/>
                      </w:divBdr>
                    </w:div>
                    <w:div w:id="2026444298">
                      <w:marLeft w:val="0"/>
                      <w:marRight w:val="0"/>
                      <w:marTop w:val="0"/>
                      <w:marBottom w:val="0"/>
                      <w:divBdr>
                        <w:top w:val="none" w:sz="0" w:space="0" w:color="auto"/>
                        <w:left w:val="none" w:sz="0" w:space="0" w:color="auto"/>
                        <w:bottom w:val="none" w:sz="0" w:space="0" w:color="auto"/>
                        <w:right w:val="none" w:sz="0" w:space="0" w:color="auto"/>
                      </w:divBdr>
                    </w:div>
                    <w:div w:id="20930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31443">
      <w:bodyDiv w:val="1"/>
      <w:marLeft w:val="0"/>
      <w:marRight w:val="0"/>
      <w:marTop w:val="0"/>
      <w:marBottom w:val="0"/>
      <w:divBdr>
        <w:top w:val="none" w:sz="0" w:space="0" w:color="auto"/>
        <w:left w:val="none" w:sz="0" w:space="0" w:color="auto"/>
        <w:bottom w:val="none" w:sz="0" w:space="0" w:color="auto"/>
        <w:right w:val="none" w:sz="0" w:space="0" w:color="auto"/>
      </w:divBdr>
      <w:divsChild>
        <w:div w:id="1197548915">
          <w:marLeft w:val="0"/>
          <w:marRight w:val="0"/>
          <w:marTop w:val="0"/>
          <w:marBottom w:val="0"/>
          <w:divBdr>
            <w:top w:val="none" w:sz="0" w:space="0" w:color="auto"/>
            <w:left w:val="none" w:sz="0" w:space="0" w:color="auto"/>
            <w:bottom w:val="none" w:sz="0" w:space="0" w:color="auto"/>
            <w:right w:val="none" w:sz="0" w:space="0" w:color="auto"/>
          </w:divBdr>
          <w:divsChild>
            <w:div w:id="1540557359">
              <w:marLeft w:val="0"/>
              <w:marRight w:val="0"/>
              <w:marTop w:val="0"/>
              <w:marBottom w:val="0"/>
              <w:divBdr>
                <w:top w:val="none" w:sz="0" w:space="0" w:color="auto"/>
                <w:left w:val="none" w:sz="0" w:space="0" w:color="auto"/>
                <w:bottom w:val="none" w:sz="0" w:space="0" w:color="auto"/>
                <w:right w:val="none" w:sz="0" w:space="0" w:color="auto"/>
              </w:divBdr>
              <w:divsChild>
                <w:div w:id="2132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8808">
      <w:bodyDiv w:val="1"/>
      <w:marLeft w:val="0"/>
      <w:marRight w:val="0"/>
      <w:marTop w:val="0"/>
      <w:marBottom w:val="0"/>
      <w:divBdr>
        <w:top w:val="none" w:sz="0" w:space="0" w:color="auto"/>
        <w:left w:val="none" w:sz="0" w:space="0" w:color="auto"/>
        <w:bottom w:val="none" w:sz="0" w:space="0" w:color="auto"/>
        <w:right w:val="none" w:sz="0" w:space="0" w:color="auto"/>
      </w:divBdr>
      <w:divsChild>
        <w:div w:id="619918494">
          <w:marLeft w:val="0"/>
          <w:marRight w:val="0"/>
          <w:marTop w:val="0"/>
          <w:marBottom w:val="0"/>
          <w:divBdr>
            <w:top w:val="none" w:sz="0" w:space="0" w:color="auto"/>
            <w:left w:val="none" w:sz="0" w:space="0" w:color="auto"/>
            <w:bottom w:val="none" w:sz="0" w:space="0" w:color="auto"/>
            <w:right w:val="none" w:sz="0" w:space="0" w:color="auto"/>
          </w:divBdr>
          <w:divsChild>
            <w:div w:id="426731645">
              <w:marLeft w:val="0"/>
              <w:marRight w:val="0"/>
              <w:marTop w:val="0"/>
              <w:marBottom w:val="0"/>
              <w:divBdr>
                <w:top w:val="none" w:sz="0" w:space="0" w:color="auto"/>
                <w:left w:val="none" w:sz="0" w:space="0" w:color="auto"/>
                <w:bottom w:val="none" w:sz="0" w:space="0" w:color="auto"/>
                <w:right w:val="none" w:sz="0" w:space="0" w:color="auto"/>
              </w:divBdr>
              <w:divsChild>
                <w:div w:id="801920173">
                  <w:marLeft w:val="0"/>
                  <w:marRight w:val="0"/>
                  <w:marTop w:val="0"/>
                  <w:marBottom w:val="0"/>
                  <w:divBdr>
                    <w:top w:val="none" w:sz="0" w:space="0" w:color="auto"/>
                    <w:left w:val="none" w:sz="0" w:space="0" w:color="auto"/>
                    <w:bottom w:val="none" w:sz="0" w:space="0" w:color="auto"/>
                    <w:right w:val="none" w:sz="0" w:space="0" w:color="auto"/>
                  </w:divBdr>
                  <w:divsChild>
                    <w:div w:id="87503043">
                      <w:marLeft w:val="0"/>
                      <w:marRight w:val="0"/>
                      <w:marTop w:val="0"/>
                      <w:marBottom w:val="0"/>
                      <w:divBdr>
                        <w:top w:val="none" w:sz="0" w:space="0" w:color="auto"/>
                        <w:left w:val="none" w:sz="0" w:space="0" w:color="auto"/>
                        <w:bottom w:val="none" w:sz="0" w:space="0" w:color="auto"/>
                        <w:right w:val="none" w:sz="0" w:space="0" w:color="auto"/>
                      </w:divBdr>
                    </w:div>
                    <w:div w:id="272904472">
                      <w:marLeft w:val="0"/>
                      <w:marRight w:val="0"/>
                      <w:marTop w:val="0"/>
                      <w:marBottom w:val="0"/>
                      <w:divBdr>
                        <w:top w:val="none" w:sz="0" w:space="0" w:color="auto"/>
                        <w:left w:val="none" w:sz="0" w:space="0" w:color="auto"/>
                        <w:bottom w:val="none" w:sz="0" w:space="0" w:color="auto"/>
                        <w:right w:val="none" w:sz="0" w:space="0" w:color="auto"/>
                      </w:divBdr>
                    </w:div>
                    <w:div w:id="1220942402">
                      <w:marLeft w:val="0"/>
                      <w:marRight w:val="0"/>
                      <w:marTop w:val="0"/>
                      <w:marBottom w:val="0"/>
                      <w:divBdr>
                        <w:top w:val="none" w:sz="0" w:space="0" w:color="auto"/>
                        <w:left w:val="none" w:sz="0" w:space="0" w:color="auto"/>
                        <w:bottom w:val="none" w:sz="0" w:space="0" w:color="auto"/>
                        <w:right w:val="none" w:sz="0" w:space="0" w:color="auto"/>
                      </w:divBdr>
                    </w:div>
                    <w:div w:id="18457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7224">
      <w:bodyDiv w:val="1"/>
      <w:marLeft w:val="0"/>
      <w:marRight w:val="0"/>
      <w:marTop w:val="0"/>
      <w:marBottom w:val="0"/>
      <w:divBdr>
        <w:top w:val="none" w:sz="0" w:space="0" w:color="auto"/>
        <w:left w:val="none" w:sz="0" w:space="0" w:color="auto"/>
        <w:bottom w:val="none" w:sz="0" w:space="0" w:color="auto"/>
        <w:right w:val="none" w:sz="0" w:space="0" w:color="auto"/>
      </w:divBdr>
      <w:divsChild>
        <w:div w:id="596988782">
          <w:marLeft w:val="0"/>
          <w:marRight w:val="0"/>
          <w:marTop w:val="0"/>
          <w:marBottom w:val="0"/>
          <w:divBdr>
            <w:top w:val="none" w:sz="0" w:space="0" w:color="auto"/>
            <w:left w:val="none" w:sz="0" w:space="0" w:color="auto"/>
            <w:bottom w:val="none" w:sz="0" w:space="0" w:color="auto"/>
            <w:right w:val="none" w:sz="0" w:space="0" w:color="auto"/>
          </w:divBdr>
          <w:divsChild>
            <w:div w:id="1324973352">
              <w:marLeft w:val="0"/>
              <w:marRight w:val="0"/>
              <w:marTop w:val="0"/>
              <w:marBottom w:val="0"/>
              <w:divBdr>
                <w:top w:val="none" w:sz="0" w:space="0" w:color="auto"/>
                <w:left w:val="none" w:sz="0" w:space="0" w:color="auto"/>
                <w:bottom w:val="none" w:sz="0" w:space="0" w:color="auto"/>
                <w:right w:val="none" w:sz="0" w:space="0" w:color="auto"/>
              </w:divBdr>
              <w:divsChild>
                <w:div w:id="1634555762">
                  <w:marLeft w:val="0"/>
                  <w:marRight w:val="0"/>
                  <w:marTop w:val="0"/>
                  <w:marBottom w:val="0"/>
                  <w:divBdr>
                    <w:top w:val="none" w:sz="0" w:space="0" w:color="auto"/>
                    <w:left w:val="none" w:sz="0" w:space="0" w:color="auto"/>
                    <w:bottom w:val="none" w:sz="0" w:space="0" w:color="auto"/>
                    <w:right w:val="none" w:sz="0" w:space="0" w:color="auto"/>
                  </w:divBdr>
                  <w:divsChild>
                    <w:div w:id="923143581">
                      <w:marLeft w:val="0"/>
                      <w:marRight w:val="0"/>
                      <w:marTop w:val="0"/>
                      <w:marBottom w:val="0"/>
                      <w:divBdr>
                        <w:top w:val="none" w:sz="0" w:space="0" w:color="auto"/>
                        <w:left w:val="none" w:sz="0" w:space="0" w:color="auto"/>
                        <w:bottom w:val="none" w:sz="0" w:space="0" w:color="auto"/>
                        <w:right w:val="none" w:sz="0" w:space="0" w:color="auto"/>
                      </w:divBdr>
                    </w:div>
                    <w:div w:id="14763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627">
      <w:bodyDiv w:val="1"/>
      <w:marLeft w:val="0"/>
      <w:marRight w:val="0"/>
      <w:marTop w:val="0"/>
      <w:marBottom w:val="0"/>
      <w:divBdr>
        <w:top w:val="none" w:sz="0" w:space="0" w:color="auto"/>
        <w:left w:val="none" w:sz="0" w:space="0" w:color="auto"/>
        <w:bottom w:val="none" w:sz="0" w:space="0" w:color="auto"/>
        <w:right w:val="none" w:sz="0" w:space="0" w:color="auto"/>
      </w:divBdr>
      <w:divsChild>
        <w:div w:id="1589267143">
          <w:marLeft w:val="0"/>
          <w:marRight w:val="0"/>
          <w:marTop w:val="0"/>
          <w:marBottom w:val="0"/>
          <w:divBdr>
            <w:top w:val="none" w:sz="0" w:space="0" w:color="auto"/>
            <w:left w:val="none" w:sz="0" w:space="0" w:color="auto"/>
            <w:bottom w:val="none" w:sz="0" w:space="0" w:color="auto"/>
            <w:right w:val="none" w:sz="0" w:space="0" w:color="auto"/>
          </w:divBdr>
          <w:divsChild>
            <w:div w:id="1382824466">
              <w:marLeft w:val="0"/>
              <w:marRight w:val="0"/>
              <w:marTop w:val="0"/>
              <w:marBottom w:val="0"/>
              <w:divBdr>
                <w:top w:val="none" w:sz="0" w:space="0" w:color="auto"/>
                <w:left w:val="none" w:sz="0" w:space="0" w:color="auto"/>
                <w:bottom w:val="none" w:sz="0" w:space="0" w:color="auto"/>
                <w:right w:val="none" w:sz="0" w:space="0" w:color="auto"/>
              </w:divBdr>
              <w:divsChild>
                <w:div w:id="227762608">
                  <w:marLeft w:val="0"/>
                  <w:marRight w:val="0"/>
                  <w:marTop w:val="0"/>
                  <w:marBottom w:val="0"/>
                  <w:divBdr>
                    <w:top w:val="none" w:sz="0" w:space="0" w:color="auto"/>
                    <w:left w:val="none" w:sz="0" w:space="0" w:color="auto"/>
                    <w:bottom w:val="none" w:sz="0" w:space="0" w:color="auto"/>
                    <w:right w:val="none" w:sz="0" w:space="0" w:color="auto"/>
                  </w:divBdr>
                  <w:divsChild>
                    <w:div w:id="621422658">
                      <w:marLeft w:val="0"/>
                      <w:marRight w:val="0"/>
                      <w:marTop w:val="0"/>
                      <w:marBottom w:val="0"/>
                      <w:divBdr>
                        <w:top w:val="none" w:sz="0" w:space="0" w:color="auto"/>
                        <w:left w:val="none" w:sz="0" w:space="0" w:color="auto"/>
                        <w:bottom w:val="none" w:sz="0" w:space="0" w:color="auto"/>
                        <w:right w:val="none" w:sz="0" w:space="0" w:color="auto"/>
                      </w:divBdr>
                    </w:div>
                    <w:div w:id="658731712">
                      <w:marLeft w:val="0"/>
                      <w:marRight w:val="0"/>
                      <w:marTop w:val="0"/>
                      <w:marBottom w:val="0"/>
                      <w:divBdr>
                        <w:top w:val="none" w:sz="0" w:space="0" w:color="auto"/>
                        <w:left w:val="none" w:sz="0" w:space="0" w:color="auto"/>
                        <w:bottom w:val="none" w:sz="0" w:space="0" w:color="auto"/>
                        <w:right w:val="none" w:sz="0" w:space="0" w:color="auto"/>
                      </w:divBdr>
                    </w:div>
                    <w:div w:id="1524633896">
                      <w:marLeft w:val="0"/>
                      <w:marRight w:val="0"/>
                      <w:marTop w:val="0"/>
                      <w:marBottom w:val="0"/>
                      <w:divBdr>
                        <w:top w:val="none" w:sz="0" w:space="0" w:color="auto"/>
                        <w:left w:val="none" w:sz="0" w:space="0" w:color="auto"/>
                        <w:bottom w:val="none" w:sz="0" w:space="0" w:color="auto"/>
                        <w:right w:val="none" w:sz="0" w:space="0" w:color="auto"/>
                      </w:divBdr>
                    </w:div>
                    <w:div w:id="1639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8481">
      <w:bodyDiv w:val="1"/>
      <w:marLeft w:val="0"/>
      <w:marRight w:val="0"/>
      <w:marTop w:val="0"/>
      <w:marBottom w:val="0"/>
      <w:divBdr>
        <w:top w:val="none" w:sz="0" w:space="0" w:color="auto"/>
        <w:left w:val="none" w:sz="0" w:space="0" w:color="auto"/>
        <w:bottom w:val="none" w:sz="0" w:space="0" w:color="auto"/>
        <w:right w:val="none" w:sz="0" w:space="0" w:color="auto"/>
      </w:divBdr>
      <w:divsChild>
        <w:div w:id="2038892046">
          <w:marLeft w:val="0"/>
          <w:marRight w:val="0"/>
          <w:marTop w:val="0"/>
          <w:marBottom w:val="0"/>
          <w:divBdr>
            <w:top w:val="none" w:sz="0" w:space="0" w:color="auto"/>
            <w:left w:val="none" w:sz="0" w:space="0" w:color="auto"/>
            <w:bottom w:val="none" w:sz="0" w:space="0" w:color="auto"/>
            <w:right w:val="none" w:sz="0" w:space="0" w:color="auto"/>
          </w:divBdr>
          <w:divsChild>
            <w:div w:id="624779100">
              <w:marLeft w:val="0"/>
              <w:marRight w:val="0"/>
              <w:marTop w:val="0"/>
              <w:marBottom w:val="0"/>
              <w:divBdr>
                <w:top w:val="none" w:sz="0" w:space="0" w:color="auto"/>
                <w:left w:val="none" w:sz="0" w:space="0" w:color="auto"/>
                <w:bottom w:val="none" w:sz="0" w:space="0" w:color="auto"/>
                <w:right w:val="none" w:sz="0" w:space="0" w:color="auto"/>
              </w:divBdr>
              <w:divsChild>
                <w:div w:id="11872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5459">
      <w:bodyDiv w:val="1"/>
      <w:marLeft w:val="0"/>
      <w:marRight w:val="0"/>
      <w:marTop w:val="0"/>
      <w:marBottom w:val="0"/>
      <w:divBdr>
        <w:top w:val="none" w:sz="0" w:space="0" w:color="auto"/>
        <w:left w:val="none" w:sz="0" w:space="0" w:color="auto"/>
        <w:bottom w:val="none" w:sz="0" w:space="0" w:color="auto"/>
        <w:right w:val="none" w:sz="0" w:space="0" w:color="auto"/>
      </w:divBdr>
      <w:divsChild>
        <w:div w:id="831486230">
          <w:marLeft w:val="0"/>
          <w:marRight w:val="0"/>
          <w:marTop w:val="0"/>
          <w:marBottom w:val="0"/>
          <w:divBdr>
            <w:top w:val="none" w:sz="0" w:space="0" w:color="auto"/>
            <w:left w:val="none" w:sz="0" w:space="0" w:color="auto"/>
            <w:bottom w:val="none" w:sz="0" w:space="0" w:color="auto"/>
            <w:right w:val="none" w:sz="0" w:space="0" w:color="auto"/>
          </w:divBdr>
          <w:divsChild>
            <w:div w:id="1470900138">
              <w:marLeft w:val="0"/>
              <w:marRight w:val="0"/>
              <w:marTop w:val="0"/>
              <w:marBottom w:val="0"/>
              <w:divBdr>
                <w:top w:val="none" w:sz="0" w:space="0" w:color="auto"/>
                <w:left w:val="none" w:sz="0" w:space="0" w:color="auto"/>
                <w:bottom w:val="none" w:sz="0" w:space="0" w:color="auto"/>
                <w:right w:val="none" w:sz="0" w:space="0" w:color="auto"/>
              </w:divBdr>
              <w:divsChild>
                <w:div w:id="1515460181">
                  <w:marLeft w:val="0"/>
                  <w:marRight w:val="0"/>
                  <w:marTop w:val="0"/>
                  <w:marBottom w:val="0"/>
                  <w:divBdr>
                    <w:top w:val="none" w:sz="0" w:space="0" w:color="auto"/>
                    <w:left w:val="none" w:sz="0" w:space="0" w:color="auto"/>
                    <w:bottom w:val="none" w:sz="0" w:space="0" w:color="auto"/>
                    <w:right w:val="none" w:sz="0" w:space="0" w:color="auto"/>
                  </w:divBdr>
                  <w:divsChild>
                    <w:div w:id="58746839">
                      <w:marLeft w:val="0"/>
                      <w:marRight w:val="0"/>
                      <w:marTop w:val="0"/>
                      <w:marBottom w:val="0"/>
                      <w:divBdr>
                        <w:top w:val="none" w:sz="0" w:space="0" w:color="auto"/>
                        <w:left w:val="none" w:sz="0" w:space="0" w:color="auto"/>
                        <w:bottom w:val="none" w:sz="0" w:space="0" w:color="auto"/>
                        <w:right w:val="none" w:sz="0" w:space="0" w:color="auto"/>
                      </w:divBdr>
                    </w:div>
                    <w:div w:id="214631322">
                      <w:marLeft w:val="0"/>
                      <w:marRight w:val="0"/>
                      <w:marTop w:val="0"/>
                      <w:marBottom w:val="0"/>
                      <w:divBdr>
                        <w:top w:val="none" w:sz="0" w:space="0" w:color="auto"/>
                        <w:left w:val="none" w:sz="0" w:space="0" w:color="auto"/>
                        <w:bottom w:val="none" w:sz="0" w:space="0" w:color="auto"/>
                        <w:right w:val="none" w:sz="0" w:space="0" w:color="auto"/>
                      </w:divBdr>
                    </w:div>
                    <w:div w:id="809831514">
                      <w:marLeft w:val="0"/>
                      <w:marRight w:val="0"/>
                      <w:marTop w:val="0"/>
                      <w:marBottom w:val="0"/>
                      <w:divBdr>
                        <w:top w:val="none" w:sz="0" w:space="0" w:color="auto"/>
                        <w:left w:val="none" w:sz="0" w:space="0" w:color="auto"/>
                        <w:bottom w:val="none" w:sz="0" w:space="0" w:color="auto"/>
                        <w:right w:val="none" w:sz="0" w:space="0" w:color="auto"/>
                      </w:divBdr>
                    </w:div>
                    <w:div w:id="850996262">
                      <w:marLeft w:val="0"/>
                      <w:marRight w:val="0"/>
                      <w:marTop w:val="0"/>
                      <w:marBottom w:val="0"/>
                      <w:divBdr>
                        <w:top w:val="none" w:sz="0" w:space="0" w:color="auto"/>
                        <w:left w:val="none" w:sz="0" w:space="0" w:color="auto"/>
                        <w:bottom w:val="none" w:sz="0" w:space="0" w:color="auto"/>
                        <w:right w:val="none" w:sz="0" w:space="0" w:color="auto"/>
                      </w:divBdr>
                    </w:div>
                    <w:div w:id="1159150610">
                      <w:marLeft w:val="0"/>
                      <w:marRight w:val="0"/>
                      <w:marTop w:val="0"/>
                      <w:marBottom w:val="0"/>
                      <w:divBdr>
                        <w:top w:val="none" w:sz="0" w:space="0" w:color="auto"/>
                        <w:left w:val="none" w:sz="0" w:space="0" w:color="auto"/>
                        <w:bottom w:val="none" w:sz="0" w:space="0" w:color="auto"/>
                        <w:right w:val="none" w:sz="0" w:space="0" w:color="auto"/>
                      </w:divBdr>
                    </w:div>
                    <w:div w:id="1270357561">
                      <w:marLeft w:val="0"/>
                      <w:marRight w:val="0"/>
                      <w:marTop w:val="0"/>
                      <w:marBottom w:val="0"/>
                      <w:divBdr>
                        <w:top w:val="none" w:sz="0" w:space="0" w:color="auto"/>
                        <w:left w:val="none" w:sz="0" w:space="0" w:color="auto"/>
                        <w:bottom w:val="none" w:sz="0" w:space="0" w:color="auto"/>
                        <w:right w:val="none" w:sz="0" w:space="0" w:color="auto"/>
                      </w:divBdr>
                    </w:div>
                    <w:div w:id="1314869526">
                      <w:marLeft w:val="0"/>
                      <w:marRight w:val="0"/>
                      <w:marTop w:val="0"/>
                      <w:marBottom w:val="0"/>
                      <w:divBdr>
                        <w:top w:val="none" w:sz="0" w:space="0" w:color="auto"/>
                        <w:left w:val="none" w:sz="0" w:space="0" w:color="auto"/>
                        <w:bottom w:val="none" w:sz="0" w:space="0" w:color="auto"/>
                        <w:right w:val="none" w:sz="0" w:space="0" w:color="auto"/>
                      </w:divBdr>
                    </w:div>
                    <w:div w:id="1612274139">
                      <w:marLeft w:val="0"/>
                      <w:marRight w:val="0"/>
                      <w:marTop w:val="0"/>
                      <w:marBottom w:val="0"/>
                      <w:divBdr>
                        <w:top w:val="none" w:sz="0" w:space="0" w:color="auto"/>
                        <w:left w:val="none" w:sz="0" w:space="0" w:color="auto"/>
                        <w:bottom w:val="none" w:sz="0" w:space="0" w:color="auto"/>
                        <w:right w:val="none" w:sz="0" w:space="0" w:color="auto"/>
                      </w:divBdr>
                    </w:div>
                    <w:div w:id="1701971137">
                      <w:marLeft w:val="0"/>
                      <w:marRight w:val="0"/>
                      <w:marTop w:val="0"/>
                      <w:marBottom w:val="0"/>
                      <w:divBdr>
                        <w:top w:val="none" w:sz="0" w:space="0" w:color="auto"/>
                        <w:left w:val="none" w:sz="0" w:space="0" w:color="auto"/>
                        <w:bottom w:val="none" w:sz="0" w:space="0" w:color="auto"/>
                        <w:right w:val="none" w:sz="0" w:space="0" w:color="auto"/>
                      </w:divBdr>
                    </w:div>
                    <w:div w:id="20966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47731984">
          <w:marLeft w:val="0"/>
          <w:marRight w:val="0"/>
          <w:marTop w:val="0"/>
          <w:marBottom w:val="0"/>
          <w:divBdr>
            <w:top w:val="none" w:sz="0" w:space="0" w:color="auto"/>
            <w:left w:val="none" w:sz="0" w:space="0" w:color="auto"/>
            <w:bottom w:val="none" w:sz="0" w:space="0" w:color="auto"/>
            <w:right w:val="none" w:sz="0" w:space="0" w:color="auto"/>
          </w:divBdr>
          <w:divsChild>
            <w:div w:id="1111975546">
              <w:marLeft w:val="0"/>
              <w:marRight w:val="0"/>
              <w:marTop w:val="0"/>
              <w:marBottom w:val="0"/>
              <w:divBdr>
                <w:top w:val="none" w:sz="0" w:space="0" w:color="auto"/>
                <w:left w:val="none" w:sz="0" w:space="0" w:color="auto"/>
                <w:bottom w:val="none" w:sz="0" w:space="0" w:color="auto"/>
                <w:right w:val="none" w:sz="0" w:space="0" w:color="auto"/>
              </w:divBdr>
              <w:divsChild>
                <w:div w:id="17007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4642">
      <w:bodyDiv w:val="1"/>
      <w:marLeft w:val="0"/>
      <w:marRight w:val="0"/>
      <w:marTop w:val="0"/>
      <w:marBottom w:val="0"/>
      <w:divBdr>
        <w:top w:val="none" w:sz="0" w:space="0" w:color="auto"/>
        <w:left w:val="none" w:sz="0" w:space="0" w:color="auto"/>
        <w:bottom w:val="none" w:sz="0" w:space="0" w:color="auto"/>
        <w:right w:val="none" w:sz="0" w:space="0" w:color="auto"/>
      </w:divBdr>
      <w:divsChild>
        <w:div w:id="1522471993">
          <w:marLeft w:val="0"/>
          <w:marRight w:val="0"/>
          <w:marTop w:val="0"/>
          <w:marBottom w:val="0"/>
          <w:divBdr>
            <w:top w:val="none" w:sz="0" w:space="0" w:color="auto"/>
            <w:left w:val="none" w:sz="0" w:space="0" w:color="auto"/>
            <w:bottom w:val="none" w:sz="0" w:space="0" w:color="auto"/>
            <w:right w:val="none" w:sz="0" w:space="0" w:color="auto"/>
          </w:divBdr>
          <w:divsChild>
            <w:div w:id="1649748146">
              <w:marLeft w:val="0"/>
              <w:marRight w:val="0"/>
              <w:marTop w:val="0"/>
              <w:marBottom w:val="0"/>
              <w:divBdr>
                <w:top w:val="none" w:sz="0" w:space="0" w:color="auto"/>
                <w:left w:val="none" w:sz="0" w:space="0" w:color="auto"/>
                <w:bottom w:val="none" w:sz="0" w:space="0" w:color="auto"/>
                <w:right w:val="none" w:sz="0" w:space="0" w:color="auto"/>
              </w:divBdr>
              <w:divsChild>
                <w:div w:id="19803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8422">
      <w:bodyDiv w:val="1"/>
      <w:marLeft w:val="0"/>
      <w:marRight w:val="0"/>
      <w:marTop w:val="0"/>
      <w:marBottom w:val="0"/>
      <w:divBdr>
        <w:top w:val="none" w:sz="0" w:space="0" w:color="auto"/>
        <w:left w:val="none" w:sz="0" w:space="0" w:color="auto"/>
        <w:bottom w:val="none" w:sz="0" w:space="0" w:color="auto"/>
        <w:right w:val="none" w:sz="0" w:space="0" w:color="auto"/>
      </w:divBdr>
      <w:divsChild>
        <w:div w:id="460656484">
          <w:marLeft w:val="0"/>
          <w:marRight w:val="0"/>
          <w:marTop w:val="0"/>
          <w:marBottom w:val="0"/>
          <w:divBdr>
            <w:top w:val="none" w:sz="0" w:space="0" w:color="auto"/>
            <w:left w:val="none" w:sz="0" w:space="0" w:color="auto"/>
            <w:bottom w:val="none" w:sz="0" w:space="0" w:color="auto"/>
            <w:right w:val="none" w:sz="0" w:space="0" w:color="auto"/>
          </w:divBdr>
          <w:divsChild>
            <w:div w:id="2104494909">
              <w:marLeft w:val="0"/>
              <w:marRight w:val="0"/>
              <w:marTop w:val="0"/>
              <w:marBottom w:val="0"/>
              <w:divBdr>
                <w:top w:val="none" w:sz="0" w:space="0" w:color="auto"/>
                <w:left w:val="none" w:sz="0" w:space="0" w:color="auto"/>
                <w:bottom w:val="none" w:sz="0" w:space="0" w:color="auto"/>
                <w:right w:val="none" w:sz="0" w:space="0" w:color="auto"/>
              </w:divBdr>
              <w:divsChild>
                <w:div w:id="1520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1225">
      <w:bodyDiv w:val="1"/>
      <w:marLeft w:val="0"/>
      <w:marRight w:val="0"/>
      <w:marTop w:val="0"/>
      <w:marBottom w:val="0"/>
      <w:divBdr>
        <w:top w:val="none" w:sz="0" w:space="0" w:color="auto"/>
        <w:left w:val="none" w:sz="0" w:space="0" w:color="auto"/>
        <w:bottom w:val="none" w:sz="0" w:space="0" w:color="auto"/>
        <w:right w:val="none" w:sz="0" w:space="0" w:color="auto"/>
      </w:divBdr>
      <w:divsChild>
        <w:div w:id="1681393614">
          <w:marLeft w:val="0"/>
          <w:marRight w:val="0"/>
          <w:marTop w:val="0"/>
          <w:marBottom w:val="0"/>
          <w:divBdr>
            <w:top w:val="none" w:sz="0" w:space="0" w:color="auto"/>
            <w:left w:val="none" w:sz="0" w:space="0" w:color="auto"/>
            <w:bottom w:val="none" w:sz="0" w:space="0" w:color="auto"/>
            <w:right w:val="none" w:sz="0" w:space="0" w:color="auto"/>
          </w:divBdr>
          <w:divsChild>
            <w:div w:id="1813596661">
              <w:marLeft w:val="0"/>
              <w:marRight w:val="0"/>
              <w:marTop w:val="0"/>
              <w:marBottom w:val="0"/>
              <w:divBdr>
                <w:top w:val="none" w:sz="0" w:space="0" w:color="auto"/>
                <w:left w:val="none" w:sz="0" w:space="0" w:color="auto"/>
                <w:bottom w:val="none" w:sz="0" w:space="0" w:color="auto"/>
                <w:right w:val="none" w:sz="0" w:space="0" w:color="auto"/>
              </w:divBdr>
              <w:divsChild>
                <w:div w:id="1344476761">
                  <w:marLeft w:val="0"/>
                  <w:marRight w:val="0"/>
                  <w:marTop w:val="0"/>
                  <w:marBottom w:val="0"/>
                  <w:divBdr>
                    <w:top w:val="none" w:sz="0" w:space="0" w:color="auto"/>
                    <w:left w:val="none" w:sz="0" w:space="0" w:color="auto"/>
                    <w:bottom w:val="none" w:sz="0" w:space="0" w:color="auto"/>
                    <w:right w:val="none" w:sz="0" w:space="0" w:color="auto"/>
                  </w:divBdr>
                  <w:divsChild>
                    <w:div w:id="668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64592">
      <w:bodyDiv w:val="1"/>
      <w:marLeft w:val="0"/>
      <w:marRight w:val="0"/>
      <w:marTop w:val="0"/>
      <w:marBottom w:val="0"/>
      <w:divBdr>
        <w:top w:val="none" w:sz="0" w:space="0" w:color="auto"/>
        <w:left w:val="none" w:sz="0" w:space="0" w:color="auto"/>
        <w:bottom w:val="none" w:sz="0" w:space="0" w:color="auto"/>
        <w:right w:val="none" w:sz="0" w:space="0" w:color="auto"/>
      </w:divBdr>
      <w:divsChild>
        <w:div w:id="698318820">
          <w:marLeft w:val="0"/>
          <w:marRight w:val="0"/>
          <w:marTop w:val="0"/>
          <w:marBottom w:val="0"/>
          <w:divBdr>
            <w:top w:val="none" w:sz="0" w:space="0" w:color="auto"/>
            <w:left w:val="none" w:sz="0" w:space="0" w:color="auto"/>
            <w:bottom w:val="none" w:sz="0" w:space="0" w:color="auto"/>
            <w:right w:val="none" w:sz="0" w:space="0" w:color="auto"/>
          </w:divBdr>
          <w:divsChild>
            <w:div w:id="980816234">
              <w:marLeft w:val="0"/>
              <w:marRight w:val="0"/>
              <w:marTop w:val="0"/>
              <w:marBottom w:val="0"/>
              <w:divBdr>
                <w:top w:val="none" w:sz="0" w:space="0" w:color="auto"/>
                <w:left w:val="none" w:sz="0" w:space="0" w:color="auto"/>
                <w:bottom w:val="none" w:sz="0" w:space="0" w:color="auto"/>
                <w:right w:val="none" w:sz="0" w:space="0" w:color="auto"/>
              </w:divBdr>
              <w:divsChild>
                <w:div w:id="1457336528">
                  <w:marLeft w:val="0"/>
                  <w:marRight w:val="0"/>
                  <w:marTop w:val="0"/>
                  <w:marBottom w:val="0"/>
                  <w:divBdr>
                    <w:top w:val="none" w:sz="0" w:space="0" w:color="auto"/>
                    <w:left w:val="none" w:sz="0" w:space="0" w:color="auto"/>
                    <w:bottom w:val="none" w:sz="0" w:space="0" w:color="auto"/>
                    <w:right w:val="none" w:sz="0" w:space="0" w:color="auto"/>
                  </w:divBdr>
                  <w:divsChild>
                    <w:div w:id="1293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69859">
      <w:bodyDiv w:val="1"/>
      <w:marLeft w:val="0"/>
      <w:marRight w:val="0"/>
      <w:marTop w:val="0"/>
      <w:marBottom w:val="0"/>
      <w:divBdr>
        <w:top w:val="none" w:sz="0" w:space="0" w:color="auto"/>
        <w:left w:val="none" w:sz="0" w:space="0" w:color="auto"/>
        <w:bottom w:val="none" w:sz="0" w:space="0" w:color="auto"/>
        <w:right w:val="none" w:sz="0" w:space="0" w:color="auto"/>
      </w:divBdr>
      <w:divsChild>
        <w:div w:id="163937085">
          <w:marLeft w:val="0"/>
          <w:marRight w:val="0"/>
          <w:marTop w:val="0"/>
          <w:marBottom w:val="0"/>
          <w:divBdr>
            <w:top w:val="none" w:sz="0" w:space="0" w:color="auto"/>
            <w:left w:val="none" w:sz="0" w:space="0" w:color="auto"/>
            <w:bottom w:val="none" w:sz="0" w:space="0" w:color="auto"/>
            <w:right w:val="none" w:sz="0" w:space="0" w:color="auto"/>
          </w:divBdr>
          <w:divsChild>
            <w:div w:id="417363189">
              <w:marLeft w:val="0"/>
              <w:marRight w:val="0"/>
              <w:marTop w:val="0"/>
              <w:marBottom w:val="0"/>
              <w:divBdr>
                <w:top w:val="none" w:sz="0" w:space="0" w:color="auto"/>
                <w:left w:val="none" w:sz="0" w:space="0" w:color="auto"/>
                <w:bottom w:val="none" w:sz="0" w:space="0" w:color="auto"/>
                <w:right w:val="none" w:sz="0" w:space="0" w:color="auto"/>
              </w:divBdr>
              <w:divsChild>
                <w:div w:id="5733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5618A-7B12-477B-BDF8-8D328F24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1646</Words>
  <Characters>9385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Acer</cp:lastModifiedBy>
  <cp:revision>17</cp:revision>
  <cp:lastPrinted>2015-02-25T18:56:00Z</cp:lastPrinted>
  <dcterms:created xsi:type="dcterms:W3CDTF">2012-11-13T16:23:00Z</dcterms:created>
  <dcterms:modified xsi:type="dcterms:W3CDTF">2015-03-06T10:22:00Z</dcterms:modified>
</cp:coreProperties>
</file>